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C1461" w14:textId="4503BBC0" w:rsidR="009C7D0D" w:rsidRPr="00AB46D7" w:rsidRDefault="009F2D91" w:rsidP="00473359">
      <w:pPr>
        <w:pStyle w:val="20"/>
        <w:numPr>
          <w:ilvl w:val="0"/>
          <w:numId w:val="0"/>
        </w:numPr>
        <w:spacing w:after="120" w:line="280" w:lineRule="exact"/>
        <w:rPr>
          <w:rFonts w:ascii="Tahoma" w:hAnsi="Tahoma" w:cs="Tahoma"/>
          <w:sz w:val="22"/>
          <w:szCs w:val="22"/>
        </w:rPr>
      </w:pPr>
      <w:bookmarkStart w:id="0" w:name="_Toc400450271"/>
      <w:bookmarkStart w:id="1" w:name="_Hlk171444874"/>
      <w:r w:rsidRPr="00AB46D7">
        <w:rPr>
          <w:rFonts w:ascii="Tahoma" w:hAnsi="Tahoma" w:cs="Tahoma"/>
          <w:sz w:val="22"/>
          <w:szCs w:val="22"/>
        </w:rPr>
        <w:t xml:space="preserve">Διαδικασία </w:t>
      </w:r>
      <w:r w:rsidR="00FF1845" w:rsidRPr="00AB46D7">
        <w:rPr>
          <w:rFonts w:ascii="Tahoma" w:hAnsi="Tahoma" w:cs="Tahoma"/>
          <w:sz w:val="22"/>
          <w:szCs w:val="22"/>
        </w:rPr>
        <w:t>Δ</w:t>
      </w:r>
      <w:r w:rsidRPr="00AB46D7">
        <w:rPr>
          <w:rFonts w:ascii="Tahoma" w:hAnsi="Tahoma" w:cs="Tahoma"/>
          <w:sz w:val="22"/>
          <w:szCs w:val="22"/>
        </w:rPr>
        <w:t>ΙΙ_</w:t>
      </w:r>
      <w:r w:rsidR="00D94FDE">
        <w:rPr>
          <w:rFonts w:ascii="Tahoma" w:hAnsi="Tahoma" w:cs="Tahoma"/>
          <w:sz w:val="22"/>
          <w:szCs w:val="22"/>
        </w:rPr>
        <w:t>6</w:t>
      </w:r>
      <w:r w:rsidRPr="00AB46D7">
        <w:rPr>
          <w:rFonts w:ascii="Tahoma" w:hAnsi="Tahoma" w:cs="Tahoma"/>
          <w:sz w:val="22"/>
          <w:szCs w:val="22"/>
        </w:rPr>
        <w:t xml:space="preserve">: </w:t>
      </w:r>
      <w:r w:rsidR="009C7D0D" w:rsidRPr="00AB46D7">
        <w:rPr>
          <w:rFonts w:ascii="Tahoma" w:hAnsi="Tahoma" w:cs="Tahoma"/>
          <w:sz w:val="22"/>
          <w:szCs w:val="22"/>
        </w:rPr>
        <w:t xml:space="preserve">Διοικητική επαλήθευση </w:t>
      </w:r>
      <w:r w:rsidR="00D94FDE">
        <w:rPr>
          <w:rFonts w:ascii="Tahoma" w:hAnsi="Tahoma" w:cs="Tahoma"/>
          <w:sz w:val="22"/>
          <w:szCs w:val="22"/>
        </w:rPr>
        <w:t>επίτευξης δεικτών</w:t>
      </w:r>
      <w:r w:rsidR="009C7D0D" w:rsidRPr="00AB46D7">
        <w:rPr>
          <w:rFonts w:ascii="Tahoma" w:hAnsi="Tahoma" w:cs="Tahoma"/>
          <w:sz w:val="22"/>
          <w:szCs w:val="22"/>
        </w:rPr>
        <w:t xml:space="preserve"> (πράξεις πλην ΚΕ)</w:t>
      </w:r>
      <w:bookmarkEnd w:id="0"/>
    </w:p>
    <w:bookmarkEnd w:id="1"/>
    <w:p w14:paraId="6C76C100" w14:textId="77777777" w:rsidR="008A3ECE" w:rsidRPr="00663B09" w:rsidRDefault="008A3EC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663B0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14:paraId="561741EB" w14:textId="328B07D7" w:rsidR="00487797" w:rsidRDefault="0021215D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</w:t>
      </w:r>
      <w:r w:rsidR="001E09BC" w:rsidRPr="00912410">
        <w:rPr>
          <w:rFonts w:ascii="Tahoma" w:hAnsi="Tahoma" w:cs="Tahoma"/>
          <w:sz w:val="20"/>
          <w:szCs w:val="20"/>
        </w:rPr>
        <w:t xml:space="preserve">κοπός της διαδικασίας είναι η επαλήθευση </w:t>
      </w:r>
      <w:r w:rsidR="007D2F27" w:rsidRPr="00211FF6">
        <w:rPr>
          <w:rFonts w:ascii="Tahoma" w:hAnsi="Tahoma" w:cs="Tahoma"/>
          <w:sz w:val="20"/>
          <w:szCs w:val="20"/>
        </w:rPr>
        <w:t>από τη ΔΑ/ΕΦ</w:t>
      </w:r>
      <w:r w:rsidR="007D2F27">
        <w:rPr>
          <w:rFonts w:ascii="Tahoma" w:hAnsi="Tahoma" w:cs="Tahoma"/>
          <w:sz w:val="20"/>
          <w:szCs w:val="20"/>
        </w:rPr>
        <w:t xml:space="preserve"> </w:t>
      </w:r>
      <w:r w:rsidR="001E09BC" w:rsidRPr="00912410">
        <w:rPr>
          <w:rFonts w:ascii="Tahoma" w:hAnsi="Tahoma" w:cs="Tahoma"/>
          <w:sz w:val="20"/>
          <w:szCs w:val="20"/>
        </w:rPr>
        <w:t>της</w:t>
      </w:r>
      <w:r w:rsidR="00AD73E4" w:rsidRPr="00912410">
        <w:rPr>
          <w:rFonts w:ascii="Tahoma" w:hAnsi="Tahoma" w:cs="Tahoma"/>
          <w:sz w:val="20"/>
          <w:szCs w:val="20"/>
        </w:rPr>
        <w:t xml:space="preserve"> </w:t>
      </w:r>
      <w:r w:rsidR="0063469E">
        <w:rPr>
          <w:rFonts w:ascii="Tahoma" w:hAnsi="Tahoma" w:cs="Tahoma"/>
          <w:sz w:val="20"/>
          <w:szCs w:val="20"/>
        </w:rPr>
        <w:t xml:space="preserve">επίτευξης των τιμών </w:t>
      </w:r>
      <w:r w:rsidR="005C766F">
        <w:rPr>
          <w:rFonts w:ascii="Tahoma" w:hAnsi="Tahoma" w:cs="Tahoma"/>
          <w:sz w:val="20"/>
          <w:szCs w:val="20"/>
        </w:rPr>
        <w:t>των δεικτών</w:t>
      </w:r>
      <w:r w:rsidR="003F6631" w:rsidRPr="00912410">
        <w:rPr>
          <w:rFonts w:ascii="Tahoma" w:hAnsi="Tahoma" w:cs="Tahoma"/>
          <w:sz w:val="20"/>
          <w:szCs w:val="20"/>
        </w:rPr>
        <w:t xml:space="preserve">, σύμφωνα με τους όρους </w:t>
      </w:r>
      <w:r w:rsidR="000A5E5E" w:rsidRPr="00912410">
        <w:rPr>
          <w:rFonts w:ascii="Tahoma" w:hAnsi="Tahoma" w:cs="Tahoma"/>
          <w:sz w:val="20"/>
          <w:szCs w:val="20"/>
        </w:rPr>
        <w:t xml:space="preserve">και τις υποχρεώσεις που αναλαμβάνει ο </w:t>
      </w:r>
      <w:r w:rsidR="005C766F">
        <w:rPr>
          <w:rFonts w:ascii="Tahoma" w:hAnsi="Tahoma" w:cs="Tahoma"/>
          <w:sz w:val="20"/>
          <w:szCs w:val="20"/>
        </w:rPr>
        <w:t>δ</w:t>
      </w:r>
      <w:r w:rsidR="000A5E5E" w:rsidRPr="00912410">
        <w:rPr>
          <w:rFonts w:ascii="Tahoma" w:hAnsi="Tahoma" w:cs="Tahoma"/>
          <w:sz w:val="20"/>
          <w:szCs w:val="20"/>
        </w:rPr>
        <w:t xml:space="preserve">ικαιούχος για την υλοποίηση της </w:t>
      </w:r>
      <w:r w:rsidR="00EC148D">
        <w:rPr>
          <w:rFonts w:ascii="Tahoma" w:hAnsi="Tahoma" w:cs="Tahoma"/>
          <w:sz w:val="20"/>
          <w:szCs w:val="20"/>
        </w:rPr>
        <w:t>π</w:t>
      </w:r>
      <w:r w:rsidR="000A5E5E" w:rsidRPr="00912410">
        <w:rPr>
          <w:rFonts w:ascii="Tahoma" w:hAnsi="Tahoma" w:cs="Tahoma"/>
          <w:sz w:val="20"/>
          <w:szCs w:val="20"/>
        </w:rPr>
        <w:t xml:space="preserve">ράξης που αποτυπώνονται στην </w:t>
      </w:r>
      <w:r w:rsidR="004F2626">
        <w:rPr>
          <w:rFonts w:ascii="Tahoma" w:hAnsi="Tahoma" w:cs="Tahoma"/>
          <w:sz w:val="20"/>
          <w:szCs w:val="20"/>
        </w:rPr>
        <w:t>α</w:t>
      </w:r>
      <w:r w:rsidR="00A53BC9" w:rsidRPr="00912410">
        <w:rPr>
          <w:rFonts w:ascii="Tahoma" w:hAnsi="Tahoma" w:cs="Tahoma"/>
          <w:sz w:val="20"/>
          <w:szCs w:val="20"/>
        </w:rPr>
        <w:t xml:space="preserve">πόφαση </w:t>
      </w:r>
      <w:r w:rsidR="004F2626">
        <w:rPr>
          <w:rFonts w:ascii="Tahoma" w:hAnsi="Tahoma" w:cs="Tahoma"/>
          <w:sz w:val="20"/>
          <w:szCs w:val="20"/>
        </w:rPr>
        <w:t>έ</w:t>
      </w:r>
      <w:r w:rsidR="00A53BC9" w:rsidRPr="00912410">
        <w:rPr>
          <w:rFonts w:ascii="Tahoma" w:hAnsi="Tahoma" w:cs="Tahoma"/>
          <w:sz w:val="20"/>
          <w:szCs w:val="20"/>
        </w:rPr>
        <w:t>νταξης</w:t>
      </w:r>
      <w:r w:rsidR="00385C59">
        <w:rPr>
          <w:rFonts w:ascii="Tahoma" w:hAnsi="Tahoma" w:cs="Tahoma"/>
          <w:sz w:val="20"/>
          <w:szCs w:val="20"/>
        </w:rPr>
        <w:t xml:space="preserve"> και </w:t>
      </w:r>
      <w:r w:rsidR="00012E27">
        <w:rPr>
          <w:rFonts w:ascii="Tahoma" w:hAnsi="Tahoma" w:cs="Tahoma"/>
          <w:sz w:val="20"/>
          <w:szCs w:val="20"/>
        </w:rPr>
        <w:t>η διασφάλιση της</w:t>
      </w:r>
      <w:r w:rsidR="00487797">
        <w:rPr>
          <w:rFonts w:ascii="Tahoma" w:hAnsi="Tahoma" w:cs="Tahoma"/>
          <w:sz w:val="20"/>
          <w:szCs w:val="20"/>
        </w:rPr>
        <w:t xml:space="preserve"> </w:t>
      </w:r>
      <w:r w:rsidR="00487797" w:rsidRPr="00002223">
        <w:rPr>
          <w:rFonts w:ascii="Tahoma" w:hAnsi="Tahoma" w:cs="Tahoma"/>
          <w:sz w:val="20"/>
          <w:szCs w:val="20"/>
        </w:rPr>
        <w:t>αξιοπιστία</w:t>
      </w:r>
      <w:r w:rsidR="00012E27">
        <w:rPr>
          <w:rFonts w:ascii="Tahoma" w:hAnsi="Tahoma" w:cs="Tahoma"/>
          <w:sz w:val="20"/>
          <w:szCs w:val="20"/>
        </w:rPr>
        <w:t>ς</w:t>
      </w:r>
      <w:r w:rsidR="00487797" w:rsidRPr="00002223">
        <w:rPr>
          <w:rFonts w:ascii="Tahoma" w:hAnsi="Tahoma" w:cs="Tahoma"/>
          <w:sz w:val="20"/>
          <w:szCs w:val="20"/>
        </w:rPr>
        <w:t xml:space="preserve"> των δεδομένων </w:t>
      </w:r>
      <w:r w:rsidR="00211FF6">
        <w:rPr>
          <w:rFonts w:ascii="Tahoma" w:hAnsi="Tahoma" w:cs="Tahoma"/>
          <w:sz w:val="20"/>
          <w:szCs w:val="20"/>
        </w:rPr>
        <w:t xml:space="preserve">που </w:t>
      </w:r>
      <w:r w:rsidR="00703928">
        <w:rPr>
          <w:rFonts w:ascii="Tahoma" w:hAnsi="Tahoma" w:cs="Tahoma"/>
          <w:sz w:val="20"/>
          <w:szCs w:val="20"/>
        </w:rPr>
        <w:t>διαβιβάζονται</w:t>
      </w:r>
      <w:r w:rsidR="00A9416B" w:rsidRPr="00A9416B">
        <w:rPr>
          <w:rFonts w:ascii="Tahoma" w:hAnsi="Tahoma" w:cs="Tahoma"/>
          <w:sz w:val="20"/>
          <w:szCs w:val="20"/>
        </w:rPr>
        <w:t xml:space="preserve"> </w:t>
      </w:r>
      <w:r w:rsidR="00A9416B">
        <w:rPr>
          <w:rFonts w:ascii="Tahoma" w:hAnsi="Tahoma" w:cs="Tahoma"/>
          <w:sz w:val="20"/>
          <w:szCs w:val="20"/>
        </w:rPr>
        <w:t>στην Επιτροπή</w:t>
      </w:r>
      <w:r w:rsidR="00C16AEE">
        <w:rPr>
          <w:rFonts w:ascii="Tahoma" w:hAnsi="Tahoma" w:cs="Tahoma"/>
          <w:sz w:val="20"/>
          <w:szCs w:val="20"/>
        </w:rPr>
        <w:t>.</w:t>
      </w:r>
      <w:r w:rsidR="00375CD7" w:rsidRPr="00912410">
        <w:rPr>
          <w:rFonts w:ascii="Tahoma" w:hAnsi="Tahoma" w:cs="Tahoma"/>
          <w:sz w:val="20"/>
          <w:szCs w:val="20"/>
        </w:rPr>
        <w:t xml:space="preserve"> </w:t>
      </w:r>
    </w:p>
    <w:p w14:paraId="2F6E9DBF" w14:textId="77777777" w:rsidR="008A3ECE" w:rsidRPr="00473359" w:rsidRDefault="008A3EC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14:paraId="41A68526" w14:textId="50F304A4" w:rsidR="001E09BC" w:rsidRDefault="001E09BC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912410">
        <w:rPr>
          <w:rFonts w:ascii="Tahoma" w:hAnsi="Tahoma" w:cs="Tahoma"/>
          <w:sz w:val="20"/>
          <w:szCs w:val="20"/>
        </w:rPr>
        <w:t xml:space="preserve">Η διαδικασία εφαρμόζεται </w:t>
      </w:r>
      <w:r w:rsidR="00211FF6">
        <w:rPr>
          <w:rFonts w:ascii="Tahoma" w:hAnsi="Tahoma" w:cs="Tahoma"/>
          <w:sz w:val="20"/>
          <w:szCs w:val="20"/>
        </w:rPr>
        <w:t xml:space="preserve">στις </w:t>
      </w:r>
      <w:r w:rsidR="006E3DB5">
        <w:rPr>
          <w:rFonts w:ascii="Tahoma" w:hAnsi="Tahoma" w:cs="Tahoma"/>
          <w:sz w:val="20"/>
          <w:szCs w:val="20"/>
        </w:rPr>
        <w:t>πράξεις</w:t>
      </w:r>
      <w:r w:rsidR="00D675F8" w:rsidRPr="00912410">
        <w:rPr>
          <w:rFonts w:ascii="Tahoma" w:hAnsi="Tahoma" w:cs="Tahoma"/>
          <w:sz w:val="20"/>
          <w:szCs w:val="20"/>
        </w:rPr>
        <w:t xml:space="preserve"> </w:t>
      </w:r>
      <w:r w:rsidR="00211FF6">
        <w:rPr>
          <w:rFonts w:ascii="Tahoma" w:hAnsi="Tahoma" w:cs="Tahoma"/>
          <w:sz w:val="20"/>
          <w:szCs w:val="20"/>
        </w:rPr>
        <w:t xml:space="preserve">πλην κρατικών ενισχύσεων </w:t>
      </w:r>
      <w:r w:rsidR="00D675F8" w:rsidRPr="00912410">
        <w:rPr>
          <w:rFonts w:ascii="Tahoma" w:hAnsi="Tahoma" w:cs="Tahoma"/>
          <w:sz w:val="20"/>
          <w:szCs w:val="20"/>
        </w:rPr>
        <w:t>και πραγματοποιείται</w:t>
      </w:r>
      <w:r w:rsidR="00723030" w:rsidRPr="00912410">
        <w:rPr>
          <w:rFonts w:ascii="Tahoma" w:hAnsi="Tahoma" w:cs="Tahoma"/>
          <w:sz w:val="20"/>
          <w:szCs w:val="20"/>
        </w:rPr>
        <w:t xml:space="preserve"> </w:t>
      </w:r>
      <w:r w:rsidRPr="00912410">
        <w:rPr>
          <w:rFonts w:ascii="Tahoma" w:hAnsi="Tahoma" w:cs="Tahoma"/>
          <w:sz w:val="20"/>
          <w:szCs w:val="20"/>
        </w:rPr>
        <w:t xml:space="preserve">για κάθε </w:t>
      </w:r>
      <w:r w:rsidR="00912410" w:rsidRPr="00912410">
        <w:rPr>
          <w:rFonts w:ascii="Tahoma" w:hAnsi="Tahoma" w:cs="Tahoma"/>
          <w:sz w:val="20"/>
          <w:szCs w:val="20"/>
        </w:rPr>
        <w:t xml:space="preserve">Δελτίο </w:t>
      </w:r>
      <w:r w:rsidR="00C16AEE" w:rsidRPr="00BA436B">
        <w:rPr>
          <w:rFonts w:ascii="Tahoma" w:hAnsi="Tahoma" w:cs="Tahoma"/>
          <w:sz w:val="20"/>
          <w:szCs w:val="20"/>
        </w:rPr>
        <w:t>Δήλωσης Επίτευξης Δεικτών Πράξης</w:t>
      </w:r>
      <w:r w:rsidR="00C16AEE" w:rsidRPr="00912410" w:rsidDel="00912410">
        <w:rPr>
          <w:rFonts w:ascii="Tahoma" w:hAnsi="Tahoma" w:cs="Tahoma"/>
          <w:sz w:val="20"/>
          <w:szCs w:val="20"/>
        </w:rPr>
        <w:t xml:space="preserve"> </w:t>
      </w:r>
      <w:r w:rsidR="00DD7FF3" w:rsidRPr="00DD7FF3">
        <w:rPr>
          <w:rFonts w:ascii="Tahoma" w:hAnsi="Tahoma" w:cs="Tahoma"/>
          <w:sz w:val="20"/>
          <w:szCs w:val="20"/>
        </w:rPr>
        <w:t>(</w:t>
      </w:r>
      <w:r w:rsidR="00DD7FF3">
        <w:rPr>
          <w:rFonts w:ascii="Tahoma" w:hAnsi="Tahoma" w:cs="Tahoma"/>
          <w:sz w:val="20"/>
          <w:szCs w:val="20"/>
        </w:rPr>
        <w:t xml:space="preserve">ΔΔΕΔΠ) </w:t>
      </w:r>
      <w:r w:rsidR="00016848" w:rsidRPr="00912410">
        <w:rPr>
          <w:rFonts w:ascii="Tahoma" w:hAnsi="Tahoma" w:cs="Tahoma"/>
          <w:sz w:val="20"/>
          <w:szCs w:val="20"/>
        </w:rPr>
        <w:t xml:space="preserve">που υποβάλλουν οι </w:t>
      </w:r>
      <w:r w:rsidR="005C766F">
        <w:rPr>
          <w:rFonts w:ascii="Tahoma" w:hAnsi="Tahoma" w:cs="Tahoma"/>
          <w:sz w:val="20"/>
          <w:szCs w:val="20"/>
        </w:rPr>
        <w:t>δ</w:t>
      </w:r>
      <w:r w:rsidR="00016848" w:rsidRPr="00912410">
        <w:rPr>
          <w:rFonts w:ascii="Tahoma" w:hAnsi="Tahoma" w:cs="Tahoma"/>
          <w:sz w:val="20"/>
          <w:szCs w:val="20"/>
        </w:rPr>
        <w:t>ικαιούχοι</w:t>
      </w:r>
      <w:r w:rsidRPr="00912410">
        <w:rPr>
          <w:rFonts w:ascii="Tahoma" w:hAnsi="Tahoma" w:cs="Tahoma"/>
          <w:sz w:val="20"/>
          <w:szCs w:val="20"/>
        </w:rPr>
        <w:t>.</w:t>
      </w:r>
      <w:r w:rsidR="009511C0" w:rsidRPr="009511C0">
        <w:rPr>
          <w:rFonts w:ascii="Tahoma" w:hAnsi="Tahoma" w:cs="Tahoma"/>
          <w:sz w:val="20"/>
          <w:szCs w:val="20"/>
        </w:rPr>
        <w:t xml:space="preserve"> </w:t>
      </w:r>
    </w:p>
    <w:p w14:paraId="6D8E9ACF" w14:textId="018C3761" w:rsidR="00211FF6" w:rsidRPr="009511C0" w:rsidRDefault="00211FF6" w:rsidP="00473359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746121">
        <w:rPr>
          <w:rFonts w:ascii="Tahoma" w:hAnsi="Tahoma" w:cs="Tahoma"/>
          <w:color w:val="000000"/>
          <w:sz w:val="20"/>
          <w:szCs w:val="20"/>
          <w:u w:val="single"/>
        </w:rPr>
        <w:t>Επισήμανση:</w:t>
      </w:r>
      <w:r>
        <w:rPr>
          <w:rFonts w:ascii="Tahoma" w:hAnsi="Tahoma" w:cs="Tahoma"/>
          <w:color w:val="000000"/>
          <w:sz w:val="20"/>
          <w:szCs w:val="20"/>
        </w:rPr>
        <w:t xml:space="preserve"> Για πράξεις ΚΕ, για τους δείκτες εφαρμόζονται τα προβλεπόμενα στη Διαδικασία</w:t>
      </w:r>
      <w:r w:rsidRPr="00A322D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322DC">
        <w:rPr>
          <w:rFonts w:ascii="Tahoma" w:hAnsi="Tahoma" w:cs="Tahoma"/>
          <w:i/>
          <w:color w:val="000000"/>
          <w:sz w:val="20"/>
          <w:szCs w:val="20"/>
        </w:rPr>
        <w:t xml:space="preserve">ΔΙΙ_8_ΚΕ: </w:t>
      </w:r>
      <w:r w:rsidRPr="002641AB">
        <w:rPr>
          <w:rFonts w:ascii="Tahoma" w:hAnsi="Tahoma" w:cs="Tahoma"/>
          <w:i/>
          <w:color w:val="000000"/>
          <w:sz w:val="20"/>
          <w:szCs w:val="20"/>
        </w:rPr>
        <w:t>Διοικητική και επιτόπια επαλήθευση/πιστοποίηση - καταβολή ενίσχυσης (πράξεις ΚΕ)</w:t>
      </w:r>
      <w:r w:rsidRPr="002641AB">
        <w:rPr>
          <w:rFonts w:ascii="Tahoma" w:hAnsi="Tahoma" w:cs="Tahoma"/>
          <w:color w:val="000000"/>
          <w:sz w:val="20"/>
          <w:szCs w:val="20"/>
        </w:rPr>
        <w:t>.</w:t>
      </w:r>
    </w:p>
    <w:p w14:paraId="2C4ED7B3" w14:textId="77777777" w:rsidR="009226FE" w:rsidRPr="00473359" w:rsidRDefault="009226F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14:paraId="42994EA4" w14:textId="49000CE3" w:rsidR="00160E7E" w:rsidRPr="003812E1" w:rsidRDefault="00160E7E" w:rsidP="00EB2D87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60" w:line="280" w:lineRule="exact"/>
        <w:ind w:left="714" w:right="62" w:hanging="357"/>
        <w:contextualSpacing w:val="0"/>
        <w:rPr>
          <w:rFonts w:ascii="Tahoma" w:hAnsi="Tahoma" w:cs="Tahoma"/>
          <w:sz w:val="20"/>
          <w:szCs w:val="20"/>
        </w:rPr>
      </w:pPr>
      <w:r w:rsidRPr="003812E1">
        <w:rPr>
          <w:rFonts w:ascii="Tahoma" w:hAnsi="Tahoma" w:cs="Tahoma"/>
          <w:color w:val="000000"/>
          <w:sz w:val="20"/>
          <w:szCs w:val="20"/>
        </w:rPr>
        <w:t xml:space="preserve">Κανονισμός </w:t>
      </w:r>
      <w:r w:rsidR="00912410" w:rsidRPr="003812E1">
        <w:rPr>
          <w:rFonts w:ascii="Tahoma" w:hAnsi="Tahoma" w:cs="Tahoma"/>
          <w:color w:val="000000"/>
          <w:sz w:val="20"/>
          <w:szCs w:val="20"/>
        </w:rPr>
        <w:t>2021/1060</w:t>
      </w:r>
      <w:r w:rsidRPr="003812E1">
        <w:rPr>
          <w:rFonts w:ascii="Tahoma" w:hAnsi="Tahoma" w:cs="Tahoma"/>
          <w:color w:val="000000"/>
          <w:sz w:val="20"/>
          <w:szCs w:val="20"/>
        </w:rPr>
        <w:t>:</w:t>
      </w:r>
      <w:r w:rsidR="00D8432F" w:rsidRPr="003812E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25548">
        <w:rPr>
          <w:rFonts w:ascii="Tahoma" w:hAnsi="Tahoma" w:cs="Tahoma"/>
          <w:sz w:val="20"/>
          <w:szCs w:val="20"/>
        </w:rPr>
        <w:t>ά</w:t>
      </w:r>
      <w:r w:rsidR="00912410" w:rsidRPr="003812E1">
        <w:rPr>
          <w:rFonts w:ascii="Tahoma" w:hAnsi="Tahoma" w:cs="Tahoma"/>
          <w:sz w:val="20"/>
          <w:szCs w:val="20"/>
        </w:rPr>
        <w:t xml:space="preserve">ρθρα </w:t>
      </w:r>
      <w:r w:rsidR="003812E1" w:rsidRPr="003812E1">
        <w:rPr>
          <w:rFonts w:ascii="Tahoma" w:hAnsi="Tahoma" w:cs="Tahoma"/>
          <w:sz w:val="20"/>
          <w:szCs w:val="20"/>
        </w:rPr>
        <w:t xml:space="preserve">2 σημεία (13), </w:t>
      </w:r>
      <w:r w:rsidR="00102373" w:rsidRPr="003812E1">
        <w:rPr>
          <w:rFonts w:ascii="Tahoma" w:hAnsi="Tahoma" w:cs="Tahoma"/>
          <w:sz w:val="20"/>
          <w:szCs w:val="20"/>
        </w:rPr>
        <w:t xml:space="preserve">(14), </w:t>
      </w:r>
      <w:r w:rsidR="00912410" w:rsidRPr="003812E1">
        <w:rPr>
          <w:rFonts w:ascii="Tahoma" w:hAnsi="Tahoma" w:cs="Tahoma"/>
          <w:sz w:val="20"/>
          <w:szCs w:val="20"/>
        </w:rPr>
        <w:t>16, 17, 22</w:t>
      </w:r>
      <w:r w:rsidRPr="003812E1">
        <w:rPr>
          <w:rFonts w:ascii="Tahoma" w:hAnsi="Tahoma" w:cs="Tahoma"/>
          <w:sz w:val="20"/>
          <w:szCs w:val="20"/>
        </w:rPr>
        <w:t xml:space="preserve"> παρ. </w:t>
      </w:r>
      <w:r w:rsidR="00912410" w:rsidRPr="003812E1">
        <w:rPr>
          <w:rFonts w:ascii="Tahoma" w:hAnsi="Tahoma" w:cs="Tahoma"/>
          <w:sz w:val="20"/>
          <w:szCs w:val="20"/>
        </w:rPr>
        <w:t>3</w:t>
      </w:r>
      <w:r w:rsidRPr="003812E1">
        <w:rPr>
          <w:rFonts w:ascii="Tahoma" w:hAnsi="Tahoma" w:cs="Tahoma"/>
          <w:sz w:val="20"/>
          <w:szCs w:val="20"/>
        </w:rPr>
        <w:t xml:space="preserve"> στοιχείο </w:t>
      </w:r>
      <w:r w:rsidR="00AB46D7" w:rsidRPr="003812E1">
        <w:rPr>
          <w:rFonts w:ascii="Tahoma" w:hAnsi="Tahoma" w:cs="Tahoma"/>
          <w:sz w:val="20"/>
          <w:szCs w:val="20"/>
        </w:rPr>
        <w:t>(</w:t>
      </w:r>
      <w:r w:rsidR="00912410" w:rsidRPr="003812E1">
        <w:rPr>
          <w:rFonts w:ascii="Tahoma" w:hAnsi="Tahoma" w:cs="Tahoma"/>
          <w:sz w:val="20"/>
          <w:szCs w:val="20"/>
        </w:rPr>
        <w:t>δ</w:t>
      </w:r>
      <w:r w:rsidR="00AB46D7" w:rsidRPr="003812E1">
        <w:rPr>
          <w:rFonts w:ascii="Tahoma" w:hAnsi="Tahoma" w:cs="Tahoma"/>
          <w:sz w:val="20"/>
          <w:szCs w:val="20"/>
        </w:rPr>
        <w:t>)</w:t>
      </w:r>
      <w:r w:rsidR="00912410" w:rsidRPr="003812E1">
        <w:rPr>
          <w:rFonts w:ascii="Tahoma" w:hAnsi="Tahoma" w:cs="Tahoma"/>
          <w:sz w:val="20"/>
          <w:szCs w:val="20"/>
        </w:rPr>
        <w:t xml:space="preserve"> σημείο (</w:t>
      </w:r>
      <w:r w:rsidR="00912410" w:rsidRPr="003812E1">
        <w:rPr>
          <w:rFonts w:ascii="Tahoma" w:hAnsi="Tahoma" w:cs="Tahoma"/>
          <w:sz w:val="20"/>
          <w:szCs w:val="20"/>
          <w:lang w:val="en-US"/>
        </w:rPr>
        <w:t>ii</w:t>
      </w:r>
      <w:r w:rsidR="00912410" w:rsidRPr="003812E1">
        <w:rPr>
          <w:rFonts w:ascii="Tahoma" w:hAnsi="Tahoma" w:cs="Tahoma"/>
          <w:sz w:val="20"/>
          <w:szCs w:val="20"/>
        </w:rPr>
        <w:t xml:space="preserve">), </w:t>
      </w:r>
      <w:r w:rsidR="00B55674" w:rsidRPr="003812E1">
        <w:rPr>
          <w:rFonts w:ascii="Tahoma" w:hAnsi="Tahoma" w:cs="Tahoma"/>
          <w:sz w:val="20"/>
          <w:szCs w:val="20"/>
        </w:rPr>
        <w:t>40 παρ.</w:t>
      </w:r>
      <w:r w:rsidR="005C766F" w:rsidRPr="003812E1">
        <w:rPr>
          <w:rFonts w:ascii="Tahoma" w:hAnsi="Tahoma" w:cs="Tahoma"/>
          <w:sz w:val="20"/>
          <w:szCs w:val="20"/>
        </w:rPr>
        <w:t xml:space="preserve"> </w:t>
      </w:r>
      <w:r w:rsidR="00B55674" w:rsidRPr="003812E1">
        <w:rPr>
          <w:rFonts w:ascii="Tahoma" w:hAnsi="Tahoma" w:cs="Tahoma"/>
          <w:sz w:val="20"/>
          <w:szCs w:val="20"/>
        </w:rPr>
        <w:t xml:space="preserve">1 σημείο (α), </w:t>
      </w:r>
      <w:r w:rsidR="00912410" w:rsidRPr="003812E1">
        <w:rPr>
          <w:rFonts w:ascii="Tahoma" w:hAnsi="Tahoma" w:cs="Tahoma"/>
          <w:sz w:val="20"/>
          <w:szCs w:val="20"/>
        </w:rPr>
        <w:t>42</w:t>
      </w:r>
      <w:r w:rsidR="00AB46D7" w:rsidRPr="003812E1">
        <w:rPr>
          <w:rFonts w:ascii="Tahoma" w:hAnsi="Tahoma" w:cs="Tahoma"/>
          <w:sz w:val="20"/>
          <w:szCs w:val="20"/>
        </w:rPr>
        <w:t xml:space="preserve"> παρ. </w:t>
      </w:r>
      <w:r w:rsidR="00056218">
        <w:rPr>
          <w:rFonts w:ascii="Tahoma" w:hAnsi="Tahoma" w:cs="Tahoma"/>
          <w:sz w:val="20"/>
          <w:szCs w:val="20"/>
        </w:rPr>
        <w:t xml:space="preserve">1, 2 και  </w:t>
      </w:r>
      <w:r w:rsidR="0063469E" w:rsidRPr="003812E1">
        <w:rPr>
          <w:rFonts w:ascii="Tahoma" w:hAnsi="Tahoma" w:cs="Tahoma"/>
          <w:sz w:val="20"/>
          <w:szCs w:val="20"/>
        </w:rPr>
        <w:t>4</w:t>
      </w:r>
      <w:r w:rsidR="005C766F" w:rsidRPr="003812E1">
        <w:rPr>
          <w:rFonts w:ascii="Tahoma" w:hAnsi="Tahoma" w:cs="Tahoma"/>
          <w:sz w:val="20"/>
          <w:szCs w:val="20"/>
        </w:rPr>
        <w:t>, 43, 69</w:t>
      </w:r>
      <w:r w:rsidR="00056218">
        <w:rPr>
          <w:rFonts w:ascii="Tahoma" w:hAnsi="Tahoma" w:cs="Tahoma"/>
          <w:sz w:val="20"/>
          <w:szCs w:val="20"/>
        </w:rPr>
        <w:t xml:space="preserve"> παρ. 4</w:t>
      </w:r>
      <w:r w:rsidR="005C766F" w:rsidRPr="003812E1">
        <w:rPr>
          <w:rFonts w:ascii="Tahoma" w:hAnsi="Tahoma" w:cs="Tahoma"/>
          <w:sz w:val="20"/>
          <w:szCs w:val="20"/>
        </w:rPr>
        <w:t xml:space="preserve"> </w:t>
      </w:r>
      <w:r w:rsidR="0063469E" w:rsidRPr="003812E1">
        <w:rPr>
          <w:rFonts w:ascii="Tahoma" w:hAnsi="Tahoma" w:cs="Tahoma"/>
          <w:sz w:val="20"/>
          <w:szCs w:val="20"/>
        </w:rPr>
        <w:t xml:space="preserve">και Παράρτημα </w:t>
      </w:r>
      <w:r w:rsidR="0063469E" w:rsidRPr="003812E1">
        <w:rPr>
          <w:rFonts w:ascii="Tahoma" w:hAnsi="Tahoma" w:cs="Tahoma"/>
          <w:sz w:val="20"/>
          <w:szCs w:val="20"/>
          <w:lang w:val="en-US"/>
        </w:rPr>
        <w:t>VII</w:t>
      </w:r>
    </w:p>
    <w:p w14:paraId="32B04277" w14:textId="463ED350" w:rsidR="00A32C9C" w:rsidRPr="005C766F" w:rsidRDefault="00A32C9C" w:rsidP="00EB2D87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60" w:line="280" w:lineRule="exact"/>
        <w:ind w:left="714" w:right="62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5C766F">
        <w:rPr>
          <w:rFonts w:ascii="Tahoma" w:hAnsi="Tahoma" w:cs="Tahoma"/>
          <w:color w:val="000000"/>
          <w:sz w:val="20"/>
          <w:szCs w:val="20"/>
        </w:rPr>
        <w:t>Κανονισμός 2021/1058</w:t>
      </w:r>
      <w:r w:rsidR="00102373" w:rsidRPr="005C766F">
        <w:rPr>
          <w:rFonts w:ascii="Tahoma" w:hAnsi="Tahoma" w:cs="Tahoma"/>
          <w:color w:val="000000"/>
          <w:sz w:val="20"/>
          <w:szCs w:val="20"/>
        </w:rPr>
        <w:t xml:space="preserve"> (ΕΤΠΑ, ΤΣ)</w:t>
      </w:r>
      <w:r w:rsidRPr="005C766F">
        <w:rPr>
          <w:rFonts w:ascii="Tahoma" w:hAnsi="Tahoma" w:cs="Tahoma"/>
          <w:color w:val="000000"/>
          <w:sz w:val="20"/>
          <w:szCs w:val="20"/>
        </w:rPr>
        <w:t xml:space="preserve">: </w:t>
      </w:r>
      <w:r w:rsidR="00225548">
        <w:rPr>
          <w:rFonts w:ascii="Tahoma" w:hAnsi="Tahoma" w:cs="Tahoma"/>
          <w:sz w:val="20"/>
          <w:szCs w:val="20"/>
        </w:rPr>
        <w:t>ά</w:t>
      </w:r>
      <w:r w:rsidR="00102373" w:rsidRPr="005C766F">
        <w:rPr>
          <w:rFonts w:ascii="Tahoma" w:hAnsi="Tahoma" w:cs="Tahoma"/>
          <w:color w:val="000000"/>
          <w:sz w:val="20"/>
          <w:szCs w:val="20"/>
        </w:rPr>
        <w:t>ρθρο</w:t>
      </w:r>
      <w:r w:rsidR="005C766F" w:rsidRPr="005C766F">
        <w:rPr>
          <w:rFonts w:ascii="Tahoma" w:hAnsi="Tahoma" w:cs="Tahoma"/>
          <w:color w:val="000000"/>
          <w:sz w:val="20"/>
          <w:szCs w:val="20"/>
        </w:rPr>
        <w:t xml:space="preserve"> 8, </w:t>
      </w:r>
      <w:r w:rsidRPr="005C766F">
        <w:rPr>
          <w:rFonts w:ascii="Tahoma" w:hAnsi="Tahoma" w:cs="Tahoma"/>
          <w:color w:val="000000"/>
          <w:sz w:val="20"/>
          <w:szCs w:val="20"/>
        </w:rPr>
        <w:t>Παράρτημα Ι</w:t>
      </w:r>
    </w:p>
    <w:p w14:paraId="2A6AFED2" w14:textId="63659082" w:rsidR="00102373" w:rsidRPr="005C766F" w:rsidRDefault="00102373" w:rsidP="00EB2D87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60" w:line="280" w:lineRule="exact"/>
        <w:ind w:left="714" w:right="62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5C766F">
        <w:rPr>
          <w:rFonts w:ascii="Tahoma" w:hAnsi="Tahoma" w:cs="Tahoma"/>
          <w:color w:val="000000"/>
          <w:sz w:val="20"/>
          <w:szCs w:val="20"/>
        </w:rPr>
        <w:t xml:space="preserve">Κανονισμός 2021/1057 (ΕΚΤ+): </w:t>
      </w:r>
      <w:r w:rsidR="00225548">
        <w:rPr>
          <w:rFonts w:ascii="Tahoma" w:hAnsi="Tahoma" w:cs="Tahoma"/>
          <w:sz w:val="20"/>
          <w:szCs w:val="20"/>
        </w:rPr>
        <w:t>ά</w:t>
      </w:r>
      <w:r w:rsidRPr="005C766F">
        <w:rPr>
          <w:rFonts w:ascii="Tahoma" w:hAnsi="Tahoma" w:cs="Tahoma"/>
          <w:color w:val="000000"/>
          <w:sz w:val="20"/>
          <w:szCs w:val="20"/>
        </w:rPr>
        <w:t>ρθρο 17, Παραρτήματα Ι</w:t>
      </w:r>
      <w:r w:rsidR="00613C38" w:rsidRPr="005C766F">
        <w:rPr>
          <w:rFonts w:ascii="Tahoma" w:hAnsi="Tahoma" w:cs="Tahoma"/>
          <w:color w:val="000000"/>
          <w:sz w:val="20"/>
          <w:szCs w:val="20"/>
        </w:rPr>
        <w:t>, ΙΙ, ΙΙΙ</w:t>
      </w:r>
    </w:p>
    <w:p w14:paraId="5F3A3441" w14:textId="24F110A8" w:rsidR="00102373" w:rsidRPr="005C766F" w:rsidRDefault="00102373" w:rsidP="00EB2D87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60" w:line="280" w:lineRule="exact"/>
        <w:ind w:left="714" w:right="62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5C766F">
        <w:rPr>
          <w:rFonts w:ascii="Tahoma" w:hAnsi="Tahoma" w:cs="Tahoma"/>
          <w:color w:val="000000"/>
          <w:sz w:val="20"/>
          <w:szCs w:val="20"/>
        </w:rPr>
        <w:t xml:space="preserve">Κανονισμός 2021/1056 (ΤΔΜ): </w:t>
      </w:r>
      <w:r w:rsidR="00225548">
        <w:rPr>
          <w:rFonts w:ascii="Tahoma" w:hAnsi="Tahoma" w:cs="Tahoma"/>
          <w:sz w:val="20"/>
          <w:szCs w:val="20"/>
        </w:rPr>
        <w:t>ά</w:t>
      </w:r>
      <w:r w:rsidRPr="005C766F">
        <w:rPr>
          <w:rFonts w:ascii="Tahoma" w:hAnsi="Tahoma" w:cs="Tahoma"/>
          <w:color w:val="000000"/>
          <w:sz w:val="20"/>
          <w:szCs w:val="20"/>
        </w:rPr>
        <w:t>ρθρ</w:t>
      </w:r>
      <w:r w:rsidR="00012CAB" w:rsidRPr="005C766F">
        <w:rPr>
          <w:rFonts w:ascii="Tahoma" w:hAnsi="Tahoma" w:cs="Tahoma"/>
          <w:color w:val="000000"/>
          <w:sz w:val="20"/>
          <w:szCs w:val="20"/>
        </w:rPr>
        <w:t>α</w:t>
      </w:r>
      <w:r w:rsidRPr="005C766F">
        <w:rPr>
          <w:rFonts w:ascii="Tahoma" w:hAnsi="Tahoma" w:cs="Tahoma"/>
          <w:color w:val="000000"/>
          <w:sz w:val="20"/>
          <w:szCs w:val="20"/>
        </w:rPr>
        <w:t xml:space="preserve"> 12</w:t>
      </w:r>
      <w:r w:rsidR="00012CAB" w:rsidRPr="005C766F">
        <w:rPr>
          <w:rFonts w:ascii="Tahoma" w:hAnsi="Tahoma" w:cs="Tahoma"/>
          <w:color w:val="000000"/>
          <w:sz w:val="20"/>
          <w:szCs w:val="20"/>
        </w:rPr>
        <w:t xml:space="preserve"> και 13</w:t>
      </w:r>
      <w:r w:rsidRPr="005C766F">
        <w:rPr>
          <w:rFonts w:ascii="Tahoma" w:hAnsi="Tahoma" w:cs="Tahoma"/>
          <w:color w:val="000000"/>
          <w:sz w:val="20"/>
          <w:szCs w:val="20"/>
        </w:rPr>
        <w:t>, Παράρτημα ΙII</w:t>
      </w:r>
    </w:p>
    <w:p w14:paraId="1F2D6D4F" w14:textId="2FB58A2E" w:rsidR="0038100F" w:rsidRPr="005C766F" w:rsidRDefault="0038100F" w:rsidP="00EB2D87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60" w:line="280" w:lineRule="exact"/>
        <w:ind w:left="714" w:right="62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5C766F">
        <w:rPr>
          <w:rFonts w:ascii="Tahoma" w:hAnsi="Tahoma" w:cs="Tahoma"/>
          <w:color w:val="000000"/>
          <w:sz w:val="20"/>
          <w:szCs w:val="20"/>
        </w:rPr>
        <w:t xml:space="preserve">Κανονισμός </w:t>
      </w:r>
      <w:r w:rsidR="00875DAA" w:rsidRPr="005C766F">
        <w:rPr>
          <w:rFonts w:ascii="Tahoma" w:hAnsi="Tahoma" w:cs="Tahoma"/>
          <w:color w:val="000000"/>
          <w:sz w:val="20"/>
          <w:szCs w:val="20"/>
        </w:rPr>
        <w:t>2021/</w:t>
      </w:r>
      <w:r w:rsidR="005F6D93" w:rsidRPr="005C766F">
        <w:rPr>
          <w:rFonts w:ascii="Tahoma" w:hAnsi="Tahoma" w:cs="Tahoma"/>
          <w:color w:val="000000"/>
          <w:sz w:val="20"/>
          <w:szCs w:val="20"/>
        </w:rPr>
        <w:t>1139 (</w:t>
      </w:r>
      <w:r w:rsidRPr="005C766F">
        <w:rPr>
          <w:rFonts w:ascii="Tahoma" w:hAnsi="Tahoma" w:cs="Tahoma"/>
          <w:color w:val="000000"/>
          <w:sz w:val="20"/>
          <w:szCs w:val="20"/>
        </w:rPr>
        <w:t>ΕΤΘΑΥ</w:t>
      </w:r>
      <w:r w:rsidR="005F6D93" w:rsidRPr="005C766F">
        <w:rPr>
          <w:rFonts w:ascii="Tahoma" w:hAnsi="Tahoma" w:cs="Tahoma"/>
          <w:color w:val="000000"/>
          <w:sz w:val="20"/>
          <w:szCs w:val="20"/>
        </w:rPr>
        <w:t>): άρθρο 46</w:t>
      </w:r>
      <w:r w:rsidR="005C11F2" w:rsidRPr="005C766F">
        <w:rPr>
          <w:rFonts w:ascii="Tahoma" w:hAnsi="Tahoma" w:cs="Tahoma"/>
          <w:color w:val="000000"/>
          <w:sz w:val="20"/>
          <w:szCs w:val="20"/>
        </w:rPr>
        <w:t>, Παράρτημα Ι</w:t>
      </w:r>
    </w:p>
    <w:p w14:paraId="31254E0D" w14:textId="7226474E" w:rsidR="0064033B" w:rsidRPr="005C766F" w:rsidRDefault="0010680D" w:rsidP="00EB2D87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60" w:line="280" w:lineRule="exact"/>
        <w:ind w:left="714" w:right="62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5C766F">
        <w:rPr>
          <w:rFonts w:ascii="Tahoma" w:hAnsi="Tahoma" w:cs="Tahoma"/>
          <w:color w:val="000000"/>
          <w:sz w:val="20"/>
          <w:szCs w:val="20"/>
        </w:rPr>
        <w:t>Νόμος</w:t>
      </w:r>
      <w:r w:rsidR="00516FD2" w:rsidRPr="005C766F">
        <w:rPr>
          <w:rFonts w:ascii="Tahoma" w:hAnsi="Tahoma" w:cs="Tahoma"/>
          <w:color w:val="000000"/>
          <w:sz w:val="20"/>
          <w:szCs w:val="20"/>
        </w:rPr>
        <w:t xml:space="preserve"> 4</w:t>
      </w:r>
      <w:r w:rsidR="00AD1423" w:rsidRPr="005C766F">
        <w:rPr>
          <w:rFonts w:ascii="Tahoma" w:hAnsi="Tahoma" w:cs="Tahoma"/>
          <w:color w:val="000000"/>
          <w:sz w:val="20"/>
          <w:szCs w:val="20"/>
        </w:rPr>
        <w:t>9</w:t>
      </w:r>
      <w:r w:rsidR="00516FD2" w:rsidRPr="005C766F">
        <w:rPr>
          <w:rFonts w:ascii="Tahoma" w:hAnsi="Tahoma" w:cs="Tahoma"/>
          <w:color w:val="000000"/>
          <w:sz w:val="20"/>
          <w:szCs w:val="20"/>
        </w:rPr>
        <w:t>14/20</w:t>
      </w:r>
      <w:r w:rsidR="00AD1423" w:rsidRPr="005C766F">
        <w:rPr>
          <w:rFonts w:ascii="Tahoma" w:hAnsi="Tahoma" w:cs="Tahoma"/>
          <w:color w:val="000000"/>
          <w:sz w:val="20"/>
          <w:szCs w:val="20"/>
        </w:rPr>
        <w:t xml:space="preserve">22: </w:t>
      </w:r>
      <w:r w:rsidR="00225548">
        <w:rPr>
          <w:rFonts w:ascii="Tahoma" w:hAnsi="Tahoma" w:cs="Tahoma"/>
          <w:sz w:val="20"/>
          <w:szCs w:val="20"/>
        </w:rPr>
        <w:t>ά</w:t>
      </w:r>
      <w:r w:rsidR="00AD1423" w:rsidRPr="005C766F">
        <w:rPr>
          <w:rFonts w:ascii="Tahoma" w:hAnsi="Tahoma" w:cs="Tahoma"/>
          <w:color w:val="000000"/>
          <w:sz w:val="20"/>
          <w:szCs w:val="20"/>
        </w:rPr>
        <w:t>ρθρ</w:t>
      </w:r>
      <w:r w:rsidR="00D8432F" w:rsidRPr="005C766F">
        <w:rPr>
          <w:rFonts w:ascii="Tahoma" w:hAnsi="Tahoma" w:cs="Tahoma"/>
          <w:color w:val="000000"/>
          <w:sz w:val="20"/>
          <w:szCs w:val="20"/>
        </w:rPr>
        <w:t>ο</w:t>
      </w:r>
      <w:r w:rsidR="00AD1423" w:rsidRPr="005C766F">
        <w:rPr>
          <w:rFonts w:ascii="Tahoma" w:hAnsi="Tahoma" w:cs="Tahoma"/>
          <w:color w:val="000000"/>
          <w:sz w:val="20"/>
          <w:szCs w:val="20"/>
        </w:rPr>
        <w:t xml:space="preserve"> 52</w:t>
      </w:r>
    </w:p>
    <w:p w14:paraId="07179BA1" w14:textId="77777777" w:rsidR="008A3ECE" w:rsidRPr="00473359" w:rsidRDefault="009226FE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14:paraId="2FBA3134" w14:textId="77777777" w:rsidR="00BD160E" w:rsidRPr="00D94FDE" w:rsidRDefault="00BD160E" w:rsidP="00D94FDE">
      <w:pPr>
        <w:pStyle w:val="a8"/>
        <w:keepNext/>
        <w:numPr>
          <w:ilvl w:val="0"/>
          <w:numId w:val="31"/>
        </w:numPr>
        <w:spacing w:before="240" w:after="120" w:line="280" w:lineRule="exact"/>
        <w:ind w:left="426" w:hanging="426"/>
        <w:rPr>
          <w:rFonts w:ascii="Tahoma" w:hAnsi="Tahoma" w:cs="Tahoma"/>
          <w:b/>
          <w:bCs/>
          <w:color w:val="990000"/>
          <w:sz w:val="20"/>
          <w:szCs w:val="20"/>
        </w:rPr>
      </w:pPr>
      <w:r w:rsidRPr="00D94FDE">
        <w:rPr>
          <w:rFonts w:ascii="Tahoma" w:hAnsi="Tahoma" w:cs="Tahoma"/>
          <w:b/>
          <w:bCs/>
          <w:color w:val="990000"/>
          <w:sz w:val="20"/>
          <w:szCs w:val="20"/>
        </w:rPr>
        <w:t xml:space="preserve">Υποβολή Δελτίου Δήλωσης Επίτευξης Δεικτών </w:t>
      </w:r>
      <w:r w:rsidR="004A5A84" w:rsidRPr="00D94FDE">
        <w:rPr>
          <w:rFonts w:ascii="Tahoma" w:hAnsi="Tahoma" w:cs="Tahoma"/>
          <w:b/>
          <w:bCs/>
          <w:color w:val="990000"/>
          <w:sz w:val="20"/>
          <w:szCs w:val="20"/>
        </w:rPr>
        <w:t>Π</w:t>
      </w:r>
      <w:r w:rsidRPr="00D94FDE">
        <w:rPr>
          <w:rFonts w:ascii="Tahoma" w:hAnsi="Tahoma" w:cs="Tahoma"/>
          <w:b/>
          <w:bCs/>
          <w:color w:val="990000"/>
          <w:sz w:val="20"/>
          <w:szCs w:val="20"/>
        </w:rPr>
        <w:t xml:space="preserve">ράξης </w:t>
      </w:r>
    </w:p>
    <w:p w14:paraId="41F45A7A" w14:textId="37A338BD" w:rsidR="00E57BCD" w:rsidRPr="008B4B15" w:rsidRDefault="00B432C1" w:rsidP="00A61BA0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83D63">
        <w:rPr>
          <w:rFonts w:ascii="Tahoma" w:hAnsi="Tahoma" w:cs="Tahoma"/>
          <w:sz w:val="20"/>
          <w:szCs w:val="20"/>
        </w:rPr>
        <w:t xml:space="preserve">Ο </w:t>
      </w:r>
      <w:r w:rsidR="004F2626" w:rsidRPr="00383D63">
        <w:rPr>
          <w:rFonts w:ascii="Tahoma" w:hAnsi="Tahoma" w:cs="Tahoma"/>
          <w:sz w:val="20"/>
          <w:szCs w:val="20"/>
        </w:rPr>
        <w:t>δ</w:t>
      </w:r>
      <w:r w:rsidRPr="00383D63">
        <w:rPr>
          <w:rFonts w:ascii="Tahoma" w:hAnsi="Tahoma" w:cs="Tahoma"/>
          <w:sz w:val="20"/>
          <w:szCs w:val="20"/>
        </w:rPr>
        <w:t xml:space="preserve">ικαιούχος, </w:t>
      </w:r>
      <w:r w:rsidR="00B16A36" w:rsidRPr="00383D63">
        <w:rPr>
          <w:rFonts w:ascii="Tahoma" w:hAnsi="Tahoma" w:cs="Tahoma"/>
          <w:sz w:val="20"/>
          <w:szCs w:val="20"/>
        </w:rPr>
        <w:t xml:space="preserve">κατά </w:t>
      </w:r>
      <w:r w:rsidRPr="00383D63">
        <w:rPr>
          <w:rFonts w:ascii="Tahoma" w:hAnsi="Tahoma" w:cs="Tahoma"/>
          <w:sz w:val="20"/>
          <w:szCs w:val="20"/>
        </w:rPr>
        <w:t xml:space="preserve">τη διάρκεια υλοποίησης της πράξης, από την έναρξη </w:t>
      </w:r>
      <w:r w:rsidR="00812941" w:rsidRPr="00383D63">
        <w:rPr>
          <w:rFonts w:ascii="Tahoma" w:hAnsi="Tahoma" w:cs="Tahoma"/>
          <w:sz w:val="20"/>
          <w:szCs w:val="20"/>
        </w:rPr>
        <w:t xml:space="preserve">υλοποίησης του πρώτου χρονικά </w:t>
      </w:r>
      <w:r w:rsidR="00473370">
        <w:rPr>
          <w:rFonts w:ascii="Tahoma" w:hAnsi="Tahoma" w:cs="Tahoma"/>
          <w:sz w:val="20"/>
          <w:szCs w:val="20"/>
        </w:rPr>
        <w:t xml:space="preserve">υποέργου </w:t>
      </w:r>
      <w:r w:rsidRPr="00383D63">
        <w:rPr>
          <w:rFonts w:ascii="Tahoma" w:hAnsi="Tahoma" w:cs="Tahoma"/>
          <w:sz w:val="20"/>
          <w:szCs w:val="20"/>
        </w:rPr>
        <w:t>έως και την</w:t>
      </w:r>
      <w:r w:rsidR="004A1523" w:rsidRPr="00383D63">
        <w:rPr>
          <w:rFonts w:ascii="Tahoma" w:hAnsi="Tahoma" w:cs="Tahoma"/>
          <w:sz w:val="20"/>
          <w:szCs w:val="20"/>
        </w:rPr>
        <w:t xml:space="preserve"> επίτευξη </w:t>
      </w:r>
      <w:r w:rsidR="000E7EB3" w:rsidRPr="00383D63">
        <w:rPr>
          <w:rFonts w:ascii="Tahoma" w:hAnsi="Tahoma" w:cs="Tahoma"/>
          <w:sz w:val="20"/>
          <w:szCs w:val="20"/>
        </w:rPr>
        <w:t xml:space="preserve">των </w:t>
      </w:r>
      <w:r w:rsidR="00ED1D81" w:rsidRPr="00383D63">
        <w:rPr>
          <w:rFonts w:ascii="Tahoma" w:hAnsi="Tahoma" w:cs="Tahoma"/>
          <w:sz w:val="20"/>
          <w:szCs w:val="20"/>
        </w:rPr>
        <w:t>τελικ</w:t>
      </w:r>
      <w:r w:rsidR="000E7EB3" w:rsidRPr="00383D63">
        <w:rPr>
          <w:rFonts w:ascii="Tahoma" w:hAnsi="Tahoma" w:cs="Tahoma"/>
          <w:sz w:val="20"/>
          <w:szCs w:val="20"/>
        </w:rPr>
        <w:t>ών</w:t>
      </w:r>
      <w:r w:rsidR="00ED1D81" w:rsidRPr="00383D63">
        <w:rPr>
          <w:rFonts w:ascii="Tahoma" w:hAnsi="Tahoma" w:cs="Tahoma"/>
          <w:sz w:val="20"/>
          <w:szCs w:val="20"/>
        </w:rPr>
        <w:t xml:space="preserve"> τιμ</w:t>
      </w:r>
      <w:r w:rsidR="000E7EB3" w:rsidRPr="00383D63">
        <w:rPr>
          <w:rFonts w:ascii="Tahoma" w:hAnsi="Tahoma" w:cs="Tahoma"/>
          <w:sz w:val="20"/>
          <w:szCs w:val="20"/>
        </w:rPr>
        <w:t>ών</w:t>
      </w:r>
      <w:r w:rsidR="00ED1D81" w:rsidRPr="00383D63">
        <w:rPr>
          <w:rFonts w:ascii="Tahoma" w:hAnsi="Tahoma" w:cs="Tahoma"/>
          <w:sz w:val="20"/>
          <w:szCs w:val="20"/>
        </w:rPr>
        <w:t xml:space="preserve"> όλων των δεικτών της πράξης (ανεξάρτητα αν έχει επιτευχθεί ο στόχος)</w:t>
      </w:r>
      <w:r w:rsidRPr="00383D63">
        <w:rPr>
          <w:rFonts w:ascii="Tahoma" w:hAnsi="Tahoma" w:cs="Tahoma"/>
          <w:sz w:val="20"/>
          <w:szCs w:val="20"/>
        </w:rPr>
        <w:t>, υποχρεούται</w:t>
      </w:r>
      <w:r>
        <w:rPr>
          <w:rFonts w:ascii="Tahoma" w:hAnsi="Tahoma" w:cs="Tahoma"/>
          <w:sz w:val="20"/>
          <w:szCs w:val="20"/>
        </w:rPr>
        <w:t xml:space="preserve"> να δηλώνει την επιτευχθείσα τιμή των δεικτών της πράξης, με τη συμπλήρωση του τυποποιημένου εντύπου </w:t>
      </w:r>
      <w:r w:rsidRPr="00473359">
        <w:rPr>
          <w:rFonts w:ascii="Tahoma" w:hAnsi="Tahoma" w:cs="Tahoma"/>
          <w:i/>
          <w:sz w:val="20"/>
          <w:szCs w:val="20"/>
        </w:rPr>
        <w:t>Ε.ΙΙ.</w:t>
      </w:r>
      <w:r>
        <w:rPr>
          <w:rFonts w:ascii="Tahoma" w:hAnsi="Tahoma" w:cs="Tahoma"/>
          <w:i/>
          <w:sz w:val="20"/>
          <w:szCs w:val="20"/>
        </w:rPr>
        <w:t>6</w:t>
      </w:r>
      <w:r w:rsidRPr="00473359">
        <w:rPr>
          <w:rFonts w:ascii="Tahoma" w:hAnsi="Tahoma" w:cs="Tahoma"/>
          <w:i/>
          <w:sz w:val="20"/>
          <w:szCs w:val="20"/>
        </w:rPr>
        <w:t>_</w:t>
      </w:r>
      <w:r>
        <w:rPr>
          <w:rFonts w:ascii="Tahoma" w:hAnsi="Tahoma" w:cs="Tahoma"/>
          <w:i/>
          <w:sz w:val="20"/>
          <w:szCs w:val="20"/>
        </w:rPr>
        <w:t>1</w:t>
      </w:r>
      <w:r w:rsidRPr="00BD160E">
        <w:rPr>
          <w:rFonts w:ascii="Tahoma" w:hAnsi="Tahoma" w:cs="Tahoma"/>
          <w:i/>
          <w:sz w:val="20"/>
          <w:szCs w:val="20"/>
        </w:rPr>
        <w:t>: Δελτίο Δ</w:t>
      </w:r>
      <w:r w:rsidR="00EB2D87">
        <w:rPr>
          <w:rFonts w:ascii="Tahoma" w:hAnsi="Tahoma" w:cs="Tahoma"/>
          <w:i/>
          <w:sz w:val="20"/>
          <w:szCs w:val="20"/>
        </w:rPr>
        <w:t>ήλωσης Επίτευξης Δεικτών Πράξης</w:t>
      </w:r>
      <w:r w:rsidR="00F058BF" w:rsidRPr="00F058BF">
        <w:rPr>
          <w:rFonts w:ascii="Tahoma" w:hAnsi="Tahoma" w:cs="Tahoma"/>
          <w:i/>
          <w:sz w:val="20"/>
          <w:szCs w:val="20"/>
        </w:rPr>
        <w:t xml:space="preserve"> (</w:t>
      </w:r>
      <w:r w:rsidR="00F058BF">
        <w:rPr>
          <w:rFonts w:ascii="Tahoma" w:hAnsi="Tahoma" w:cs="Tahoma"/>
          <w:i/>
          <w:sz w:val="20"/>
          <w:szCs w:val="20"/>
        </w:rPr>
        <w:t>ΔΔΕΔΠ)</w:t>
      </w:r>
      <w:r w:rsidR="00EB2D87">
        <w:rPr>
          <w:rFonts w:ascii="Tahoma" w:hAnsi="Tahoma" w:cs="Tahoma"/>
          <w:i/>
          <w:sz w:val="20"/>
          <w:szCs w:val="20"/>
        </w:rPr>
        <w:t>,</w:t>
      </w:r>
      <w:r w:rsidR="008B4B15" w:rsidRPr="008B4B15">
        <w:rPr>
          <w:rFonts w:ascii="Tahoma" w:hAnsi="Tahoma" w:cs="Tahoma"/>
          <w:i/>
          <w:sz w:val="20"/>
          <w:szCs w:val="20"/>
        </w:rPr>
        <w:t xml:space="preserve"> </w:t>
      </w:r>
      <w:r w:rsidR="008B4B15" w:rsidRPr="008B4B15">
        <w:rPr>
          <w:rFonts w:ascii="Tahoma" w:hAnsi="Tahoma" w:cs="Tahoma"/>
          <w:sz w:val="20"/>
          <w:szCs w:val="20"/>
        </w:rPr>
        <w:t xml:space="preserve">σύμφωνα </w:t>
      </w:r>
      <w:r w:rsidR="008B4B15">
        <w:rPr>
          <w:rFonts w:ascii="Tahoma" w:hAnsi="Tahoma" w:cs="Tahoma"/>
          <w:sz w:val="20"/>
          <w:szCs w:val="20"/>
        </w:rPr>
        <w:t xml:space="preserve">με τις σχετικές οδηγίες συμπλήρωσης </w:t>
      </w:r>
      <w:r w:rsidR="000A26FD">
        <w:rPr>
          <w:rFonts w:ascii="Tahoma" w:hAnsi="Tahoma" w:cs="Tahoma"/>
          <w:i/>
          <w:sz w:val="20"/>
          <w:szCs w:val="20"/>
        </w:rPr>
        <w:t xml:space="preserve">Ο_E.II.6_1: </w:t>
      </w:r>
      <w:r w:rsidR="00D8125B" w:rsidRPr="00D8125B">
        <w:rPr>
          <w:rFonts w:ascii="Tahoma" w:hAnsi="Tahoma" w:cs="Tahoma"/>
          <w:i/>
          <w:sz w:val="20"/>
          <w:szCs w:val="20"/>
        </w:rPr>
        <w:t xml:space="preserve">Οδηγίες Συμπλήρωσης Δελτίου </w:t>
      </w:r>
      <w:r w:rsidR="001423C0">
        <w:rPr>
          <w:rFonts w:ascii="Tahoma" w:hAnsi="Tahoma" w:cs="Tahoma"/>
          <w:i/>
          <w:sz w:val="20"/>
          <w:szCs w:val="20"/>
        </w:rPr>
        <w:t xml:space="preserve">Δήλωσης </w:t>
      </w:r>
      <w:r w:rsidR="00D8125B" w:rsidRPr="00D8125B">
        <w:rPr>
          <w:rFonts w:ascii="Tahoma" w:hAnsi="Tahoma" w:cs="Tahoma"/>
          <w:i/>
          <w:sz w:val="20"/>
          <w:szCs w:val="20"/>
        </w:rPr>
        <w:t>Επίτευξης Δεικτών Πράξης</w:t>
      </w:r>
      <w:r w:rsidR="008B4B15">
        <w:rPr>
          <w:rFonts w:ascii="Tahoma" w:hAnsi="Tahoma" w:cs="Tahoma"/>
          <w:sz w:val="20"/>
          <w:szCs w:val="20"/>
        </w:rPr>
        <w:t xml:space="preserve">. </w:t>
      </w:r>
    </w:p>
    <w:p w14:paraId="458372DF" w14:textId="49F9C983" w:rsidR="005B5E21" w:rsidRDefault="008B4B15" w:rsidP="00A61BA0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575938">
        <w:rPr>
          <w:rFonts w:ascii="Tahoma" w:hAnsi="Tahoma" w:cs="Tahoma"/>
          <w:sz w:val="20"/>
          <w:szCs w:val="20"/>
        </w:rPr>
        <w:t xml:space="preserve">Το </w:t>
      </w:r>
      <w:r w:rsidRPr="00A377D2">
        <w:rPr>
          <w:rFonts w:ascii="Tahoma" w:hAnsi="Tahoma" w:cs="Tahoma"/>
          <w:i/>
          <w:sz w:val="20"/>
          <w:szCs w:val="20"/>
        </w:rPr>
        <w:t>ΔΔΕΔΠ</w:t>
      </w:r>
      <w:r w:rsidRPr="00575938">
        <w:rPr>
          <w:rFonts w:ascii="Tahoma" w:hAnsi="Tahoma" w:cs="Tahoma"/>
          <w:sz w:val="20"/>
          <w:szCs w:val="20"/>
        </w:rPr>
        <w:t xml:space="preserve"> </w:t>
      </w:r>
      <w:r w:rsidRPr="00812941">
        <w:rPr>
          <w:rFonts w:ascii="Tahoma" w:hAnsi="Tahoma" w:cs="Tahoma"/>
          <w:sz w:val="20"/>
          <w:szCs w:val="20"/>
        </w:rPr>
        <w:t xml:space="preserve">συμπληρώνεται για </w:t>
      </w:r>
      <w:r w:rsidRPr="00812941">
        <w:rPr>
          <w:rFonts w:ascii="Tahoma" w:hAnsi="Tahoma" w:cs="Tahoma"/>
          <w:b/>
          <w:sz w:val="20"/>
          <w:szCs w:val="20"/>
        </w:rPr>
        <w:t>όλους τους δείκτες</w:t>
      </w:r>
      <w:r w:rsidRPr="004531C8">
        <w:rPr>
          <w:rFonts w:ascii="Tahoma" w:hAnsi="Tahoma" w:cs="Tahoma"/>
          <w:sz w:val="20"/>
          <w:szCs w:val="20"/>
        </w:rPr>
        <w:t xml:space="preserve"> (</w:t>
      </w:r>
      <w:r w:rsidRPr="00575938">
        <w:rPr>
          <w:rFonts w:ascii="Tahoma" w:hAnsi="Tahoma" w:cs="Tahoma"/>
          <w:sz w:val="20"/>
          <w:szCs w:val="20"/>
        </w:rPr>
        <w:t xml:space="preserve">κοινούς και ειδικούς δείκτες εκροών και αποτελέσματος) που έχουν ενσωματωθεί στο ΤΔΠ και </w:t>
      </w:r>
      <w:r w:rsidR="009766D4">
        <w:rPr>
          <w:rFonts w:ascii="Tahoma" w:hAnsi="Tahoma" w:cs="Tahoma"/>
          <w:sz w:val="20"/>
          <w:szCs w:val="20"/>
        </w:rPr>
        <w:t>σ</w:t>
      </w:r>
      <w:r w:rsidRPr="00575938">
        <w:rPr>
          <w:rFonts w:ascii="Tahoma" w:hAnsi="Tahoma" w:cs="Tahoma"/>
          <w:sz w:val="20"/>
          <w:szCs w:val="20"/>
        </w:rPr>
        <w:t xml:space="preserve">την </w:t>
      </w:r>
      <w:r w:rsidR="004531C8">
        <w:rPr>
          <w:rFonts w:ascii="Tahoma" w:hAnsi="Tahoma" w:cs="Tahoma"/>
          <w:sz w:val="20"/>
          <w:szCs w:val="20"/>
        </w:rPr>
        <w:t>α</w:t>
      </w:r>
      <w:r w:rsidRPr="00575938">
        <w:rPr>
          <w:rFonts w:ascii="Tahoma" w:hAnsi="Tahoma" w:cs="Tahoma"/>
          <w:sz w:val="20"/>
          <w:szCs w:val="20"/>
        </w:rPr>
        <w:t xml:space="preserve">πόφαση </w:t>
      </w:r>
      <w:r w:rsidR="004531C8">
        <w:rPr>
          <w:rFonts w:ascii="Tahoma" w:hAnsi="Tahoma" w:cs="Tahoma"/>
          <w:sz w:val="20"/>
          <w:szCs w:val="20"/>
        </w:rPr>
        <w:t>έ</w:t>
      </w:r>
      <w:r w:rsidRPr="00575938">
        <w:rPr>
          <w:rFonts w:ascii="Tahoma" w:hAnsi="Tahoma" w:cs="Tahoma"/>
          <w:sz w:val="20"/>
          <w:szCs w:val="20"/>
        </w:rPr>
        <w:t xml:space="preserve">νταξης της πράξης, με βάση τα όσα περιλαμβάνονταν στην </w:t>
      </w:r>
      <w:r w:rsidR="004531C8">
        <w:rPr>
          <w:rFonts w:ascii="Tahoma" w:hAnsi="Tahoma" w:cs="Tahoma"/>
          <w:sz w:val="20"/>
          <w:szCs w:val="20"/>
        </w:rPr>
        <w:t>π</w:t>
      </w:r>
      <w:r w:rsidRPr="00575938">
        <w:rPr>
          <w:rFonts w:ascii="Tahoma" w:hAnsi="Tahoma" w:cs="Tahoma"/>
          <w:sz w:val="20"/>
          <w:szCs w:val="20"/>
        </w:rPr>
        <w:t xml:space="preserve">ρόσκληση. </w:t>
      </w:r>
    </w:p>
    <w:p w14:paraId="3B6E07A1" w14:textId="4FDB7B71" w:rsidR="007C1577" w:rsidRDefault="007C1577" w:rsidP="007C1577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Οι </w:t>
      </w:r>
      <w:r w:rsidRPr="00A933DF">
        <w:rPr>
          <w:rFonts w:ascii="Tahoma" w:hAnsi="Tahoma" w:cs="Tahoma"/>
          <w:sz w:val="20"/>
          <w:szCs w:val="20"/>
        </w:rPr>
        <w:t>τιμές επίτευξης των δεικτών που αναγράφονται στο ΔΔΕΔΠ είναι σωρευτικές</w:t>
      </w:r>
      <w:r>
        <w:rPr>
          <w:rFonts w:ascii="Tahoma" w:hAnsi="Tahoma" w:cs="Tahoma"/>
          <w:sz w:val="20"/>
          <w:szCs w:val="20"/>
        </w:rPr>
        <w:t xml:space="preserve">. Για κάθε δείκτη, τα σωρευτικά στοιχεία (για την τιμή του δείκτη ή/και τους συμμετέχοντες) αφορούν </w:t>
      </w:r>
      <w:r w:rsidRPr="00A933DF">
        <w:rPr>
          <w:rFonts w:ascii="Tahoma" w:hAnsi="Tahoma" w:cs="Tahoma"/>
          <w:sz w:val="20"/>
          <w:szCs w:val="20"/>
        </w:rPr>
        <w:t>μέχρι μία συγκεκριμένη ημερομηνία</w:t>
      </w:r>
      <w:r>
        <w:rPr>
          <w:rFonts w:ascii="Tahoma" w:hAnsi="Tahoma" w:cs="Tahoma"/>
          <w:sz w:val="20"/>
          <w:szCs w:val="20"/>
        </w:rPr>
        <w:t xml:space="preserve"> (ημερομηνία αναφοράς</w:t>
      </w:r>
      <w:r>
        <w:rPr>
          <w:rStyle w:val="af2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>).</w:t>
      </w:r>
    </w:p>
    <w:p w14:paraId="23EB2D7B" w14:textId="31AE7C66" w:rsidR="008B4B15" w:rsidRPr="00A45022" w:rsidRDefault="007C1577" w:rsidP="00A61BA0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Για τη συμπλήρωση του</w:t>
      </w:r>
      <w:r w:rsidRPr="007C1577">
        <w:rPr>
          <w:rFonts w:ascii="Tahoma" w:hAnsi="Tahoma" w:cs="Tahoma"/>
          <w:i/>
          <w:iCs/>
          <w:sz w:val="20"/>
          <w:szCs w:val="20"/>
        </w:rPr>
        <w:t xml:space="preserve"> ΔΔΕΔΠ</w:t>
      </w:r>
      <w:r>
        <w:rPr>
          <w:rFonts w:ascii="Tahoma" w:hAnsi="Tahoma" w:cs="Tahoma"/>
          <w:i/>
          <w:iCs/>
          <w:sz w:val="20"/>
          <w:szCs w:val="20"/>
        </w:rPr>
        <w:t xml:space="preserve">, </w:t>
      </w:r>
      <w:r w:rsidRPr="007C1577">
        <w:rPr>
          <w:rFonts w:ascii="Tahoma" w:hAnsi="Tahoma" w:cs="Tahoma"/>
          <w:sz w:val="20"/>
          <w:szCs w:val="20"/>
        </w:rPr>
        <w:t>ο</w:t>
      </w:r>
      <w:r w:rsidR="008B4B15" w:rsidRPr="007C1577">
        <w:rPr>
          <w:rFonts w:ascii="Tahoma" w:hAnsi="Tahoma" w:cs="Tahoma"/>
          <w:sz w:val="20"/>
          <w:szCs w:val="20"/>
        </w:rPr>
        <w:t xml:space="preserve"> </w:t>
      </w:r>
      <w:r w:rsidR="004531C8">
        <w:rPr>
          <w:rFonts w:ascii="Tahoma" w:hAnsi="Tahoma" w:cs="Tahoma"/>
          <w:sz w:val="20"/>
          <w:szCs w:val="20"/>
        </w:rPr>
        <w:t>δ</w:t>
      </w:r>
      <w:r w:rsidR="004531C8" w:rsidRPr="00575938">
        <w:rPr>
          <w:rFonts w:ascii="Tahoma" w:hAnsi="Tahoma" w:cs="Tahoma"/>
          <w:sz w:val="20"/>
          <w:szCs w:val="20"/>
        </w:rPr>
        <w:t>ικαιούχο</w:t>
      </w:r>
      <w:r w:rsidR="004531C8">
        <w:rPr>
          <w:rFonts w:ascii="Tahoma" w:hAnsi="Tahoma" w:cs="Tahoma"/>
          <w:sz w:val="20"/>
          <w:szCs w:val="20"/>
        </w:rPr>
        <w:t xml:space="preserve">ς αξιοποιεί </w:t>
      </w:r>
      <w:r w:rsidR="008B4B15" w:rsidRPr="004531C8">
        <w:rPr>
          <w:rFonts w:ascii="Tahoma" w:hAnsi="Tahoma" w:cs="Tahoma"/>
          <w:i/>
          <w:sz w:val="20"/>
          <w:szCs w:val="20"/>
        </w:rPr>
        <w:t>το Δελτίο Ταυτότητας Δείκτη (ΔΤΔ)</w:t>
      </w:r>
      <w:r w:rsidR="002854E8">
        <w:rPr>
          <w:rFonts w:ascii="Tahoma" w:hAnsi="Tahoma" w:cs="Tahoma"/>
          <w:sz w:val="20"/>
          <w:szCs w:val="20"/>
        </w:rPr>
        <w:t xml:space="preserve"> </w:t>
      </w:r>
      <w:r w:rsidR="004531C8">
        <w:rPr>
          <w:rFonts w:ascii="Tahoma" w:hAnsi="Tahoma" w:cs="Tahoma"/>
          <w:sz w:val="20"/>
          <w:szCs w:val="20"/>
        </w:rPr>
        <w:t xml:space="preserve">το οποίο </w:t>
      </w:r>
      <w:r w:rsidR="00F05C7F">
        <w:rPr>
          <w:rFonts w:ascii="Tahoma" w:hAnsi="Tahoma" w:cs="Tahoma"/>
          <w:sz w:val="20"/>
          <w:szCs w:val="20"/>
        </w:rPr>
        <w:t>μπορεί να ανακτήσει μέσω του ΟΠΣ από το σχετικό αρχείο που έχει αναρτήσει/ επισυνάψει η ΔΑ</w:t>
      </w:r>
      <w:r w:rsidR="007D2F27">
        <w:rPr>
          <w:rFonts w:ascii="Tahoma" w:hAnsi="Tahoma" w:cs="Tahoma"/>
          <w:sz w:val="20"/>
          <w:szCs w:val="20"/>
        </w:rPr>
        <w:t>/ΕΦ</w:t>
      </w:r>
      <w:r w:rsidR="00F05C7F">
        <w:rPr>
          <w:rFonts w:ascii="Tahoma" w:hAnsi="Tahoma" w:cs="Tahoma"/>
          <w:sz w:val="20"/>
          <w:szCs w:val="20"/>
        </w:rPr>
        <w:t xml:space="preserve"> </w:t>
      </w:r>
      <w:r w:rsidR="008B4B15" w:rsidRPr="00575938">
        <w:rPr>
          <w:rFonts w:ascii="Tahoma" w:hAnsi="Tahoma" w:cs="Tahoma"/>
          <w:sz w:val="20"/>
          <w:szCs w:val="20"/>
        </w:rPr>
        <w:t xml:space="preserve">στην </w:t>
      </w:r>
      <w:r w:rsidR="004531C8">
        <w:rPr>
          <w:rFonts w:ascii="Tahoma" w:hAnsi="Tahoma" w:cs="Tahoma"/>
          <w:sz w:val="20"/>
          <w:szCs w:val="20"/>
        </w:rPr>
        <w:t>π</w:t>
      </w:r>
      <w:r w:rsidR="008B4B15" w:rsidRPr="00575938">
        <w:rPr>
          <w:rFonts w:ascii="Tahoma" w:hAnsi="Tahoma" w:cs="Tahoma"/>
          <w:sz w:val="20"/>
          <w:szCs w:val="20"/>
        </w:rPr>
        <w:t>ρόσκληση.</w:t>
      </w:r>
      <w:r w:rsidR="008B4B15">
        <w:rPr>
          <w:rFonts w:ascii="Tahoma" w:hAnsi="Tahoma" w:cs="Tahoma"/>
          <w:sz w:val="20"/>
          <w:szCs w:val="20"/>
        </w:rPr>
        <w:t xml:space="preserve"> </w:t>
      </w:r>
      <w:r w:rsidR="008B4B15" w:rsidRPr="00575938">
        <w:rPr>
          <w:rFonts w:ascii="Tahoma" w:hAnsi="Tahoma" w:cs="Tahoma"/>
          <w:sz w:val="20"/>
          <w:szCs w:val="20"/>
        </w:rPr>
        <w:t xml:space="preserve">Στο </w:t>
      </w:r>
      <w:r w:rsidR="008B4B15">
        <w:rPr>
          <w:rFonts w:ascii="Tahoma" w:hAnsi="Tahoma" w:cs="Tahoma"/>
          <w:sz w:val="20"/>
          <w:szCs w:val="20"/>
        </w:rPr>
        <w:t>ΔΤΔ περιέχονται βασικές πληροφορίες σχετικά με το δείκτη και την παρακολούθησή του</w:t>
      </w:r>
      <w:r w:rsidR="00B3628E">
        <w:rPr>
          <w:rFonts w:ascii="Tahoma" w:hAnsi="Tahoma" w:cs="Tahoma"/>
          <w:sz w:val="20"/>
          <w:szCs w:val="20"/>
        </w:rPr>
        <w:t>,</w:t>
      </w:r>
      <w:r w:rsidR="008B4B15">
        <w:rPr>
          <w:rFonts w:ascii="Tahoma" w:hAnsi="Tahoma" w:cs="Tahoma"/>
          <w:sz w:val="20"/>
          <w:szCs w:val="20"/>
        </w:rPr>
        <w:t xml:space="preserve"> </w:t>
      </w:r>
      <w:r w:rsidR="00B3628E">
        <w:rPr>
          <w:rFonts w:ascii="Tahoma" w:hAnsi="Tahoma" w:cs="Tahoma"/>
          <w:sz w:val="20"/>
          <w:szCs w:val="20"/>
        </w:rPr>
        <w:lastRenderedPageBreak/>
        <w:t>όπως</w:t>
      </w:r>
      <w:r w:rsidR="008B4B15">
        <w:rPr>
          <w:rFonts w:ascii="Tahoma" w:hAnsi="Tahoma" w:cs="Tahoma"/>
          <w:sz w:val="20"/>
          <w:szCs w:val="20"/>
        </w:rPr>
        <w:t xml:space="preserve"> </w:t>
      </w:r>
      <w:r w:rsidR="00B3628E">
        <w:rPr>
          <w:rFonts w:ascii="Tahoma" w:hAnsi="Tahoma" w:cs="Tahoma"/>
          <w:sz w:val="20"/>
          <w:szCs w:val="20"/>
        </w:rPr>
        <w:t xml:space="preserve">ο </w:t>
      </w:r>
      <w:r w:rsidR="008B4B15">
        <w:rPr>
          <w:rFonts w:ascii="Tahoma" w:hAnsi="Tahoma" w:cs="Tahoma"/>
          <w:sz w:val="20"/>
          <w:szCs w:val="20"/>
        </w:rPr>
        <w:t>ορισμό</w:t>
      </w:r>
      <w:r w:rsidR="00B3628E">
        <w:rPr>
          <w:rFonts w:ascii="Tahoma" w:hAnsi="Tahoma" w:cs="Tahoma"/>
          <w:sz w:val="20"/>
          <w:szCs w:val="20"/>
        </w:rPr>
        <w:t>ς</w:t>
      </w:r>
      <w:r w:rsidR="008B4B15">
        <w:rPr>
          <w:rFonts w:ascii="Tahoma" w:hAnsi="Tahoma" w:cs="Tahoma"/>
          <w:sz w:val="20"/>
          <w:szCs w:val="20"/>
        </w:rPr>
        <w:t xml:space="preserve"> του, </w:t>
      </w:r>
      <w:r w:rsidR="00B3628E">
        <w:rPr>
          <w:rFonts w:ascii="Tahoma" w:hAnsi="Tahoma" w:cs="Tahoma"/>
          <w:sz w:val="20"/>
          <w:szCs w:val="20"/>
        </w:rPr>
        <w:t xml:space="preserve">η </w:t>
      </w:r>
      <w:r w:rsidR="008B4B15">
        <w:rPr>
          <w:rFonts w:ascii="Tahoma" w:hAnsi="Tahoma" w:cs="Tahoma"/>
          <w:sz w:val="20"/>
          <w:szCs w:val="20"/>
        </w:rPr>
        <w:t xml:space="preserve">πηγή δεδομένων, </w:t>
      </w:r>
      <w:r w:rsidR="00B3628E">
        <w:rPr>
          <w:rFonts w:ascii="Tahoma" w:hAnsi="Tahoma" w:cs="Tahoma"/>
          <w:sz w:val="20"/>
          <w:szCs w:val="20"/>
        </w:rPr>
        <w:t>ο</w:t>
      </w:r>
      <w:r w:rsidR="00812941">
        <w:rPr>
          <w:rFonts w:ascii="Tahoma" w:hAnsi="Tahoma" w:cs="Tahoma"/>
          <w:sz w:val="20"/>
          <w:szCs w:val="20"/>
        </w:rPr>
        <w:t xml:space="preserve"> τρόπο</w:t>
      </w:r>
      <w:r w:rsidR="00B3628E">
        <w:rPr>
          <w:rFonts w:ascii="Tahoma" w:hAnsi="Tahoma" w:cs="Tahoma"/>
          <w:sz w:val="20"/>
          <w:szCs w:val="20"/>
        </w:rPr>
        <w:t>ς</w:t>
      </w:r>
      <w:r w:rsidR="00812941">
        <w:rPr>
          <w:rFonts w:ascii="Tahoma" w:hAnsi="Tahoma" w:cs="Tahoma"/>
          <w:sz w:val="20"/>
          <w:szCs w:val="20"/>
        </w:rPr>
        <w:t xml:space="preserve"> μέτρησής του, </w:t>
      </w:r>
      <w:r w:rsidR="00B3628E">
        <w:rPr>
          <w:rFonts w:ascii="Tahoma" w:hAnsi="Tahoma" w:cs="Tahoma"/>
          <w:sz w:val="20"/>
          <w:szCs w:val="20"/>
        </w:rPr>
        <w:t xml:space="preserve">η </w:t>
      </w:r>
      <w:r w:rsidR="008B4B15">
        <w:rPr>
          <w:rFonts w:ascii="Tahoma" w:hAnsi="Tahoma" w:cs="Tahoma"/>
          <w:sz w:val="20"/>
          <w:szCs w:val="20"/>
        </w:rPr>
        <w:t>μέθοδο</w:t>
      </w:r>
      <w:r w:rsidR="00B3628E">
        <w:rPr>
          <w:rFonts w:ascii="Tahoma" w:hAnsi="Tahoma" w:cs="Tahoma"/>
          <w:sz w:val="20"/>
          <w:szCs w:val="20"/>
        </w:rPr>
        <w:t>ς</w:t>
      </w:r>
      <w:r w:rsidR="008B4B15">
        <w:rPr>
          <w:rFonts w:ascii="Tahoma" w:hAnsi="Tahoma" w:cs="Tahoma"/>
          <w:sz w:val="20"/>
          <w:szCs w:val="20"/>
        </w:rPr>
        <w:t>/τρόπο</w:t>
      </w:r>
      <w:r w:rsidR="00B3628E">
        <w:rPr>
          <w:rFonts w:ascii="Tahoma" w:hAnsi="Tahoma" w:cs="Tahoma"/>
          <w:sz w:val="20"/>
          <w:szCs w:val="20"/>
        </w:rPr>
        <w:t>ς</w:t>
      </w:r>
      <w:r w:rsidR="008B4B15">
        <w:rPr>
          <w:rFonts w:ascii="Tahoma" w:hAnsi="Tahoma" w:cs="Tahoma"/>
          <w:sz w:val="20"/>
          <w:szCs w:val="20"/>
        </w:rPr>
        <w:t xml:space="preserve"> συλλογής δεδομένων (μόνο για ΕΚΤ+ και ΤΔΜ), </w:t>
      </w:r>
      <w:r w:rsidR="00B3628E">
        <w:rPr>
          <w:rFonts w:ascii="Tahoma" w:hAnsi="Tahoma" w:cs="Tahoma"/>
          <w:sz w:val="20"/>
          <w:szCs w:val="20"/>
        </w:rPr>
        <w:t>ο</w:t>
      </w:r>
      <w:r w:rsidR="004531C8">
        <w:rPr>
          <w:rFonts w:ascii="Tahoma" w:hAnsi="Tahoma" w:cs="Tahoma"/>
          <w:sz w:val="20"/>
          <w:szCs w:val="20"/>
        </w:rPr>
        <w:t xml:space="preserve"> </w:t>
      </w:r>
      <w:r w:rsidR="004531C8">
        <w:rPr>
          <w:rFonts w:ascii="Tahoma" w:hAnsi="Tahoma" w:cs="Tahoma"/>
          <w:sz w:val="20"/>
          <w:szCs w:val="20"/>
        </w:rPr>
        <w:t>χρόνο</w:t>
      </w:r>
      <w:r w:rsidR="009766D4">
        <w:rPr>
          <w:rFonts w:ascii="Tahoma" w:hAnsi="Tahoma" w:cs="Tahoma"/>
          <w:sz w:val="20"/>
          <w:szCs w:val="20"/>
        </w:rPr>
        <w:t>ς</w:t>
      </w:r>
      <w:r w:rsidR="004531C8">
        <w:rPr>
          <w:rFonts w:ascii="Tahoma" w:hAnsi="Tahoma" w:cs="Tahoma"/>
          <w:sz w:val="20"/>
          <w:szCs w:val="20"/>
        </w:rPr>
        <w:t xml:space="preserve"> μέτρησης</w:t>
      </w:r>
      <w:r w:rsidR="00872B31">
        <w:rPr>
          <w:rFonts w:ascii="Tahoma" w:hAnsi="Tahoma" w:cs="Tahoma"/>
          <w:sz w:val="20"/>
          <w:szCs w:val="20"/>
        </w:rPr>
        <w:t>,</w:t>
      </w:r>
      <w:r w:rsidR="004531C8">
        <w:rPr>
          <w:rFonts w:ascii="Tahoma" w:hAnsi="Tahoma" w:cs="Tahoma"/>
          <w:sz w:val="20"/>
          <w:szCs w:val="20"/>
        </w:rPr>
        <w:t xml:space="preserve"> </w:t>
      </w:r>
      <w:r w:rsidR="00473370">
        <w:rPr>
          <w:rFonts w:ascii="Tahoma" w:hAnsi="Tahoma" w:cs="Tahoma"/>
          <w:sz w:val="20"/>
          <w:szCs w:val="20"/>
        </w:rPr>
        <w:t xml:space="preserve">η </w:t>
      </w:r>
      <w:r w:rsidR="00271406">
        <w:rPr>
          <w:rFonts w:ascii="Tahoma" w:hAnsi="Tahoma" w:cs="Tahoma"/>
          <w:sz w:val="20"/>
          <w:szCs w:val="20"/>
        </w:rPr>
        <w:t>συχνότητα αναφοράς</w:t>
      </w:r>
      <w:r w:rsidR="00271406" w:rsidRPr="00056218">
        <w:rPr>
          <w:rStyle w:val="af2"/>
          <w:rFonts w:ascii="Tahoma" w:hAnsi="Tahoma" w:cs="Tahoma"/>
          <w:sz w:val="20"/>
          <w:szCs w:val="20"/>
        </w:rPr>
        <w:footnoteReference w:id="2"/>
      </w:r>
      <w:r w:rsidR="004531C8">
        <w:rPr>
          <w:rFonts w:ascii="Tahoma" w:hAnsi="Tahoma" w:cs="Tahoma"/>
          <w:sz w:val="20"/>
          <w:szCs w:val="20"/>
        </w:rPr>
        <w:t xml:space="preserve"> </w:t>
      </w:r>
      <w:r w:rsidR="008B4B15">
        <w:rPr>
          <w:rFonts w:ascii="Tahoma" w:hAnsi="Tahoma" w:cs="Tahoma"/>
          <w:sz w:val="20"/>
          <w:szCs w:val="20"/>
        </w:rPr>
        <w:t>κλπ</w:t>
      </w:r>
      <w:r w:rsidR="00812941">
        <w:rPr>
          <w:rFonts w:ascii="Tahoma" w:hAnsi="Tahoma" w:cs="Tahoma"/>
          <w:sz w:val="20"/>
          <w:szCs w:val="20"/>
        </w:rPr>
        <w:t xml:space="preserve">. </w:t>
      </w:r>
    </w:p>
    <w:p w14:paraId="0F58F90F" w14:textId="222F26B6" w:rsidR="00E57BCD" w:rsidRDefault="003A55C9" w:rsidP="00A61BA0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575938">
        <w:rPr>
          <w:rFonts w:ascii="Tahoma" w:hAnsi="Tahoma" w:cs="Tahoma"/>
          <w:sz w:val="20"/>
          <w:szCs w:val="20"/>
        </w:rPr>
        <w:t xml:space="preserve">Το </w:t>
      </w:r>
      <w:r w:rsidRPr="00A377D2">
        <w:rPr>
          <w:rFonts w:ascii="Tahoma" w:hAnsi="Tahoma" w:cs="Tahoma"/>
          <w:i/>
          <w:sz w:val="20"/>
          <w:szCs w:val="20"/>
        </w:rPr>
        <w:t>ΔΔΕΔΠ</w:t>
      </w:r>
      <w:r w:rsidRPr="0057593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υποβάλλεται από το</w:t>
      </w:r>
      <w:r w:rsidR="00E57BCD">
        <w:rPr>
          <w:rFonts w:ascii="Tahoma" w:hAnsi="Tahoma" w:cs="Tahoma"/>
          <w:sz w:val="20"/>
          <w:szCs w:val="20"/>
        </w:rPr>
        <w:t xml:space="preserve"> δικαιούχο </w:t>
      </w:r>
      <w:r w:rsidR="00C10171" w:rsidRPr="007D2F27">
        <w:rPr>
          <w:rFonts w:ascii="Tahoma" w:hAnsi="Tahoma" w:cs="Tahoma"/>
          <w:sz w:val="20"/>
          <w:szCs w:val="20"/>
        </w:rPr>
        <w:t xml:space="preserve">στη </w:t>
      </w:r>
      <w:r w:rsidR="007D2F27" w:rsidRPr="007D2F27">
        <w:rPr>
          <w:rFonts w:ascii="Tahoma" w:hAnsi="Tahoma" w:cs="Tahoma"/>
          <w:sz w:val="20"/>
          <w:szCs w:val="20"/>
        </w:rPr>
        <w:t>ΔΑ/ΕΦ</w:t>
      </w:r>
      <w:r w:rsidR="00225548" w:rsidRPr="007D2F27">
        <w:rPr>
          <w:rFonts w:ascii="Tahoma" w:hAnsi="Tahoma" w:cs="Tahoma"/>
          <w:i/>
          <w:sz w:val="20"/>
          <w:szCs w:val="20"/>
        </w:rPr>
        <w:t>,</w:t>
      </w:r>
      <w:r w:rsidR="0022554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δύο φορές το έτος, </w:t>
      </w:r>
      <w:r w:rsidR="00E57BCD" w:rsidRPr="000A74DE">
        <w:rPr>
          <w:rFonts w:ascii="Tahoma" w:hAnsi="Tahoma" w:cs="Tahoma"/>
          <w:sz w:val="20"/>
          <w:szCs w:val="20"/>
        </w:rPr>
        <w:t xml:space="preserve">έως </w:t>
      </w:r>
      <w:r w:rsidR="007222F6" w:rsidRPr="00B2776C">
        <w:rPr>
          <w:rFonts w:ascii="Tahoma" w:hAnsi="Tahoma" w:cs="Tahoma"/>
          <w:b/>
          <w:i/>
          <w:iCs/>
          <w:sz w:val="20"/>
          <w:szCs w:val="20"/>
        </w:rPr>
        <w:t xml:space="preserve">15 </w:t>
      </w:r>
      <w:r w:rsidR="007222F6" w:rsidRPr="00B2776C">
        <w:rPr>
          <w:rFonts w:ascii="Tahoma" w:hAnsi="Tahoma" w:cs="Tahoma"/>
          <w:b/>
          <w:bCs/>
          <w:i/>
          <w:iCs/>
          <w:sz w:val="20"/>
          <w:szCs w:val="20"/>
        </w:rPr>
        <w:t>Δεκεμβρίου</w:t>
      </w:r>
      <w:r w:rsidR="005B5E2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57BCD" w:rsidRPr="000A74DE">
        <w:rPr>
          <w:rFonts w:ascii="Tahoma" w:hAnsi="Tahoma" w:cs="Tahoma"/>
          <w:sz w:val="20"/>
          <w:szCs w:val="20"/>
        </w:rPr>
        <w:t>και</w:t>
      </w:r>
      <w:r w:rsidR="00E57BCD">
        <w:rPr>
          <w:rFonts w:ascii="Tahoma" w:hAnsi="Tahoma" w:cs="Tahoma"/>
          <w:sz w:val="20"/>
          <w:szCs w:val="20"/>
        </w:rPr>
        <w:t xml:space="preserve"> έως</w:t>
      </w:r>
      <w:r w:rsidR="00F623B3" w:rsidRPr="00F623B3">
        <w:rPr>
          <w:rFonts w:ascii="Tahoma" w:hAnsi="Tahoma" w:cs="Tahoma"/>
          <w:b/>
          <w:sz w:val="20"/>
          <w:szCs w:val="20"/>
        </w:rPr>
        <w:t xml:space="preserve"> </w:t>
      </w:r>
      <w:r w:rsidR="00F623B3" w:rsidRPr="00B2776C">
        <w:rPr>
          <w:rFonts w:ascii="Tahoma" w:hAnsi="Tahoma" w:cs="Tahoma"/>
          <w:b/>
          <w:i/>
          <w:iCs/>
          <w:sz w:val="20"/>
          <w:szCs w:val="20"/>
        </w:rPr>
        <w:t>15 Ιουνίου</w:t>
      </w:r>
      <w:r w:rsidR="004531C8" w:rsidRPr="00B2776C">
        <w:rPr>
          <w:rFonts w:ascii="Tahoma" w:hAnsi="Tahoma" w:cs="Tahoma"/>
          <w:b/>
          <w:i/>
          <w:iCs/>
          <w:sz w:val="20"/>
          <w:szCs w:val="20"/>
        </w:rPr>
        <w:t>.</w:t>
      </w:r>
      <w:r w:rsidR="004531C8">
        <w:rPr>
          <w:rFonts w:ascii="Tahoma" w:hAnsi="Tahoma" w:cs="Tahoma"/>
          <w:sz w:val="20"/>
          <w:szCs w:val="20"/>
        </w:rPr>
        <w:t xml:space="preserve"> </w:t>
      </w:r>
      <w:r w:rsidR="00A377D2">
        <w:rPr>
          <w:rFonts w:ascii="Tahoma" w:hAnsi="Tahoma" w:cs="Tahoma"/>
          <w:sz w:val="20"/>
          <w:szCs w:val="20"/>
        </w:rPr>
        <w:t>Κατ’ εξαίρεση,</w:t>
      </w:r>
      <w:r w:rsidR="00897ECC">
        <w:rPr>
          <w:rFonts w:ascii="Tahoma" w:hAnsi="Tahoma" w:cs="Tahoma"/>
          <w:sz w:val="20"/>
          <w:szCs w:val="20"/>
        </w:rPr>
        <w:t xml:space="preserve"> </w:t>
      </w:r>
      <w:r w:rsidR="00C10171">
        <w:rPr>
          <w:rFonts w:ascii="Tahoma" w:hAnsi="Tahoma" w:cs="Tahoma"/>
          <w:sz w:val="20"/>
          <w:szCs w:val="20"/>
        </w:rPr>
        <w:t>για τις δράσεις που συνδέονται με το</w:t>
      </w:r>
      <w:r w:rsidR="00C11BFE">
        <w:rPr>
          <w:rFonts w:ascii="Tahoma" w:hAnsi="Tahoma" w:cs="Tahoma"/>
          <w:sz w:val="20"/>
          <w:szCs w:val="20"/>
        </w:rPr>
        <w:t>ν</w:t>
      </w:r>
      <w:r w:rsidR="00C10171">
        <w:rPr>
          <w:rFonts w:ascii="Tahoma" w:hAnsi="Tahoma" w:cs="Tahoma"/>
          <w:sz w:val="20"/>
          <w:szCs w:val="20"/>
        </w:rPr>
        <w:t xml:space="preserve"> </w:t>
      </w:r>
      <w:r w:rsidR="00A377D2">
        <w:rPr>
          <w:rFonts w:ascii="Tahoma" w:hAnsi="Tahoma" w:cs="Tahoma"/>
          <w:sz w:val="20"/>
          <w:szCs w:val="20"/>
        </w:rPr>
        <w:t>ε</w:t>
      </w:r>
      <w:r w:rsidR="00C10171">
        <w:rPr>
          <w:rFonts w:ascii="Tahoma" w:hAnsi="Tahoma" w:cs="Tahoma"/>
          <w:sz w:val="20"/>
          <w:szCs w:val="20"/>
        </w:rPr>
        <w:t xml:space="preserve">ιδικό στόχο </w:t>
      </w:r>
      <w:r w:rsidR="00DA6FC6" w:rsidRPr="006B24EC">
        <w:rPr>
          <w:rFonts w:ascii="Tahoma" w:hAnsi="Tahoma" w:cs="Tahoma"/>
          <w:i/>
          <w:iCs/>
          <w:sz w:val="20"/>
          <w:szCs w:val="20"/>
        </w:rPr>
        <w:t xml:space="preserve">13 </w:t>
      </w:r>
      <w:r w:rsidR="00C10171" w:rsidRPr="006B24EC">
        <w:rPr>
          <w:rFonts w:ascii="Tahoma" w:hAnsi="Tahoma" w:cs="Tahoma"/>
          <w:i/>
          <w:iCs/>
          <w:sz w:val="20"/>
          <w:szCs w:val="20"/>
        </w:rPr>
        <w:t>«</w:t>
      </w:r>
      <w:r w:rsidR="0074284A" w:rsidRPr="006B24EC">
        <w:rPr>
          <w:rFonts w:ascii="Tahoma" w:hAnsi="Tahoma" w:cs="Tahoma"/>
          <w:i/>
          <w:iCs/>
          <w:sz w:val="20"/>
          <w:szCs w:val="20"/>
        </w:rPr>
        <w:t>Α</w:t>
      </w:r>
      <w:r w:rsidR="00C10171" w:rsidRPr="006B24EC">
        <w:rPr>
          <w:rFonts w:ascii="Tahoma" w:hAnsi="Tahoma" w:cs="Tahoma"/>
          <w:i/>
          <w:iCs/>
          <w:sz w:val="20"/>
          <w:szCs w:val="20"/>
        </w:rPr>
        <w:t>ντιμετώπιση της υλικής στέρησης με παροχή τροφίμων και/ή βασικής υλικής βοήθειας προς τους απόρους και παροχή συνοδευτικών μέτρων προς υποστήριξη της ένταξής τους»</w:t>
      </w:r>
      <w:r w:rsidR="00C10171">
        <w:rPr>
          <w:rFonts w:ascii="Tahoma" w:hAnsi="Tahoma" w:cs="Tahoma"/>
          <w:sz w:val="20"/>
          <w:szCs w:val="20"/>
        </w:rPr>
        <w:t xml:space="preserve">, </w:t>
      </w:r>
      <w:r w:rsidR="00A61BA0">
        <w:rPr>
          <w:rFonts w:ascii="Tahoma" w:hAnsi="Tahoma" w:cs="Tahoma"/>
          <w:sz w:val="20"/>
          <w:szCs w:val="20"/>
        </w:rPr>
        <w:t>τ</w:t>
      </w:r>
      <w:r w:rsidR="000F13BE" w:rsidRPr="00575938">
        <w:rPr>
          <w:rFonts w:ascii="Tahoma" w:hAnsi="Tahoma" w:cs="Tahoma"/>
          <w:sz w:val="20"/>
          <w:szCs w:val="20"/>
        </w:rPr>
        <w:t xml:space="preserve">ο </w:t>
      </w:r>
      <w:r w:rsidR="000F13BE" w:rsidRPr="00A377D2">
        <w:rPr>
          <w:rFonts w:ascii="Tahoma" w:hAnsi="Tahoma" w:cs="Tahoma"/>
          <w:i/>
          <w:sz w:val="20"/>
          <w:szCs w:val="20"/>
        </w:rPr>
        <w:t>ΔΔΕΔΠ</w:t>
      </w:r>
      <w:r w:rsidR="000F13BE" w:rsidRPr="00575938">
        <w:rPr>
          <w:rFonts w:ascii="Tahoma" w:hAnsi="Tahoma" w:cs="Tahoma"/>
          <w:sz w:val="20"/>
          <w:szCs w:val="20"/>
        </w:rPr>
        <w:t xml:space="preserve"> </w:t>
      </w:r>
      <w:r w:rsidR="000F13BE">
        <w:rPr>
          <w:rFonts w:ascii="Tahoma" w:hAnsi="Tahoma" w:cs="Tahoma"/>
          <w:sz w:val="20"/>
          <w:szCs w:val="20"/>
        </w:rPr>
        <w:t xml:space="preserve">υποβάλλεται από το δικαιούχο στη </w:t>
      </w:r>
      <w:r w:rsidR="007D2F27">
        <w:rPr>
          <w:rFonts w:ascii="Tahoma" w:hAnsi="Tahoma" w:cs="Tahoma"/>
          <w:sz w:val="20"/>
          <w:szCs w:val="20"/>
        </w:rPr>
        <w:t>ΔΑ/ΕΦ</w:t>
      </w:r>
      <w:r w:rsidR="000F13BE">
        <w:rPr>
          <w:rFonts w:ascii="Tahoma" w:hAnsi="Tahoma" w:cs="Tahoma"/>
          <w:sz w:val="20"/>
          <w:szCs w:val="20"/>
        </w:rPr>
        <w:t>, μία φορά</w:t>
      </w:r>
      <w:r w:rsidR="00C10171" w:rsidRPr="000F13BE">
        <w:rPr>
          <w:rFonts w:ascii="Tahoma" w:hAnsi="Tahoma" w:cs="Tahoma"/>
          <w:sz w:val="20"/>
          <w:szCs w:val="20"/>
        </w:rPr>
        <w:t xml:space="preserve"> </w:t>
      </w:r>
      <w:r w:rsidR="009F32C9" w:rsidRPr="000F13BE">
        <w:rPr>
          <w:rFonts w:ascii="Tahoma" w:hAnsi="Tahoma" w:cs="Tahoma"/>
          <w:sz w:val="20"/>
          <w:szCs w:val="20"/>
        </w:rPr>
        <w:t>ετησίως</w:t>
      </w:r>
      <w:r w:rsidR="00225548" w:rsidRPr="000F13BE">
        <w:rPr>
          <w:rFonts w:ascii="Tahoma" w:hAnsi="Tahoma" w:cs="Tahoma"/>
          <w:sz w:val="20"/>
          <w:szCs w:val="20"/>
        </w:rPr>
        <w:t>,</w:t>
      </w:r>
      <w:r w:rsidR="009F32C9" w:rsidRPr="00225548">
        <w:rPr>
          <w:rFonts w:ascii="Tahoma" w:hAnsi="Tahoma" w:cs="Tahoma"/>
          <w:b/>
          <w:sz w:val="20"/>
          <w:szCs w:val="20"/>
        </w:rPr>
        <w:t xml:space="preserve"> </w:t>
      </w:r>
      <w:r w:rsidR="00C10171" w:rsidRPr="00225548">
        <w:rPr>
          <w:rFonts w:ascii="Tahoma" w:hAnsi="Tahoma" w:cs="Tahoma"/>
          <w:sz w:val="20"/>
          <w:szCs w:val="20"/>
        </w:rPr>
        <w:t xml:space="preserve">έως </w:t>
      </w:r>
      <w:r w:rsidR="00F623B3" w:rsidRPr="00B2776C">
        <w:rPr>
          <w:rFonts w:ascii="Tahoma" w:hAnsi="Tahoma" w:cs="Tahoma"/>
          <w:b/>
          <w:i/>
          <w:iCs/>
          <w:sz w:val="20"/>
          <w:szCs w:val="20"/>
        </w:rPr>
        <w:t>15 Δεκεμβρίου</w:t>
      </w:r>
      <w:r w:rsidR="00C10171">
        <w:rPr>
          <w:rFonts w:ascii="Tahoma" w:hAnsi="Tahoma" w:cs="Tahoma"/>
          <w:sz w:val="20"/>
          <w:szCs w:val="20"/>
        </w:rPr>
        <w:t>.</w:t>
      </w:r>
    </w:p>
    <w:p w14:paraId="63576F0B" w14:textId="3442AEB1" w:rsidR="00E57BCD" w:rsidRDefault="00E57BCD" w:rsidP="00A61BA0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0A74DE">
        <w:rPr>
          <w:rFonts w:ascii="Tahoma" w:hAnsi="Tahoma" w:cs="Tahoma"/>
          <w:sz w:val="20"/>
          <w:szCs w:val="20"/>
        </w:rPr>
        <w:t xml:space="preserve">Η </w:t>
      </w:r>
      <w:r w:rsidR="007D2F27">
        <w:rPr>
          <w:rFonts w:ascii="Tahoma" w:hAnsi="Tahoma" w:cs="Tahoma"/>
          <w:sz w:val="20"/>
          <w:szCs w:val="20"/>
        </w:rPr>
        <w:t>ΔΑ/ΕΦ</w:t>
      </w:r>
      <w:r w:rsidRPr="000A74DE">
        <w:rPr>
          <w:rFonts w:ascii="Tahoma" w:hAnsi="Tahoma" w:cs="Tahoma"/>
          <w:sz w:val="20"/>
          <w:szCs w:val="20"/>
        </w:rPr>
        <w:t xml:space="preserve"> ανάλογα με </w:t>
      </w:r>
      <w:r>
        <w:rPr>
          <w:rFonts w:ascii="Tahoma" w:hAnsi="Tahoma" w:cs="Tahoma"/>
          <w:sz w:val="20"/>
          <w:szCs w:val="20"/>
        </w:rPr>
        <w:t>το χρόνο μέτρησης</w:t>
      </w:r>
      <w:r w:rsidRPr="000A74DE">
        <w:rPr>
          <w:rFonts w:ascii="Tahoma" w:hAnsi="Tahoma" w:cs="Tahoma"/>
          <w:sz w:val="20"/>
          <w:szCs w:val="20"/>
        </w:rPr>
        <w:t xml:space="preserve"> των αντίστοιχων δεικτών</w:t>
      </w:r>
      <w:r>
        <w:rPr>
          <w:rFonts w:ascii="Tahoma" w:hAnsi="Tahoma" w:cs="Tahoma"/>
          <w:sz w:val="20"/>
          <w:szCs w:val="20"/>
        </w:rPr>
        <w:t>, όπως αυτός</w:t>
      </w:r>
      <w:r w:rsidRPr="000A74DE">
        <w:rPr>
          <w:rFonts w:ascii="Tahoma" w:hAnsi="Tahoma" w:cs="Tahoma"/>
          <w:sz w:val="20"/>
          <w:szCs w:val="20"/>
        </w:rPr>
        <w:t xml:space="preserve"> προσδιορίζεται στα αντίστοιχα Δελτία Ταυτότητας Δεικτών, δύναται να καθορίσει </w:t>
      </w:r>
      <w:r>
        <w:rPr>
          <w:rFonts w:ascii="Tahoma" w:hAnsi="Tahoma" w:cs="Tahoma"/>
          <w:sz w:val="20"/>
          <w:szCs w:val="20"/>
        </w:rPr>
        <w:t>διαφορετικ</w:t>
      </w:r>
      <w:r w:rsidR="003A3EDE">
        <w:rPr>
          <w:rFonts w:ascii="Tahoma" w:hAnsi="Tahoma" w:cs="Tahoma"/>
          <w:sz w:val="20"/>
          <w:szCs w:val="20"/>
        </w:rPr>
        <w:t xml:space="preserve">ές </w:t>
      </w:r>
      <w:r w:rsidR="00C10171">
        <w:rPr>
          <w:rFonts w:ascii="Tahoma" w:hAnsi="Tahoma" w:cs="Tahoma"/>
          <w:sz w:val="20"/>
          <w:szCs w:val="20"/>
        </w:rPr>
        <w:t xml:space="preserve">προθεσμίες στις </w:t>
      </w:r>
      <w:r>
        <w:rPr>
          <w:rFonts w:ascii="Tahoma" w:hAnsi="Tahoma" w:cs="Tahoma"/>
          <w:sz w:val="20"/>
          <w:szCs w:val="20"/>
        </w:rPr>
        <w:t>οποί</w:t>
      </w:r>
      <w:r w:rsidR="00C10171">
        <w:rPr>
          <w:rFonts w:ascii="Tahoma" w:hAnsi="Tahoma" w:cs="Tahoma"/>
          <w:sz w:val="20"/>
          <w:szCs w:val="20"/>
        </w:rPr>
        <w:t>ες</w:t>
      </w:r>
      <w:r>
        <w:rPr>
          <w:rFonts w:ascii="Tahoma" w:hAnsi="Tahoma" w:cs="Tahoma"/>
          <w:sz w:val="20"/>
          <w:szCs w:val="20"/>
        </w:rPr>
        <w:t xml:space="preserve"> απαιτείται </w:t>
      </w:r>
      <w:r w:rsidRPr="000A74DE">
        <w:rPr>
          <w:rFonts w:ascii="Tahoma" w:hAnsi="Tahoma" w:cs="Tahoma"/>
          <w:sz w:val="20"/>
          <w:szCs w:val="20"/>
        </w:rPr>
        <w:t xml:space="preserve">η δήλωση της επίτευξης των δεικτών μιας πράξης από το </w:t>
      </w:r>
      <w:r>
        <w:rPr>
          <w:rFonts w:ascii="Tahoma" w:hAnsi="Tahoma" w:cs="Tahoma"/>
          <w:sz w:val="20"/>
          <w:szCs w:val="20"/>
        </w:rPr>
        <w:t>δ</w:t>
      </w:r>
      <w:r w:rsidRPr="000A74DE">
        <w:rPr>
          <w:rFonts w:ascii="Tahoma" w:hAnsi="Tahoma" w:cs="Tahoma"/>
          <w:sz w:val="20"/>
          <w:szCs w:val="20"/>
        </w:rPr>
        <w:t>ικαιούχο.</w:t>
      </w:r>
      <w:r>
        <w:rPr>
          <w:rFonts w:ascii="Tahoma" w:hAnsi="Tahoma" w:cs="Tahoma"/>
          <w:sz w:val="20"/>
          <w:szCs w:val="20"/>
        </w:rPr>
        <w:t xml:space="preserve"> Σε αυτή την περίπτωση, η </w:t>
      </w:r>
      <w:r w:rsidR="007D2F27">
        <w:rPr>
          <w:rFonts w:ascii="Tahoma" w:hAnsi="Tahoma" w:cs="Tahoma"/>
          <w:sz w:val="20"/>
          <w:szCs w:val="20"/>
        </w:rPr>
        <w:t>ΔΑ/ΕΦ</w:t>
      </w:r>
      <w:r>
        <w:rPr>
          <w:rFonts w:ascii="Tahoma" w:hAnsi="Tahoma" w:cs="Tahoma"/>
          <w:sz w:val="20"/>
          <w:szCs w:val="20"/>
        </w:rPr>
        <w:t xml:space="preserve"> θα πρέπει να </w:t>
      </w:r>
      <w:r w:rsidRPr="0090108E">
        <w:rPr>
          <w:rFonts w:ascii="Tahoma" w:hAnsi="Tahoma" w:cs="Tahoma"/>
          <w:sz w:val="20"/>
          <w:szCs w:val="20"/>
        </w:rPr>
        <w:t xml:space="preserve">προσδιορίσει τη συχνότητα υποβολής του έντυπου </w:t>
      </w:r>
      <w:r w:rsidRPr="0090108E">
        <w:rPr>
          <w:rFonts w:ascii="Tahoma" w:hAnsi="Tahoma" w:cs="Tahoma"/>
          <w:i/>
          <w:sz w:val="20"/>
          <w:szCs w:val="20"/>
        </w:rPr>
        <w:t>Ε.ΙΙ.6_1</w:t>
      </w:r>
      <w:r w:rsidRPr="0090108E">
        <w:rPr>
          <w:rFonts w:ascii="Tahoma" w:hAnsi="Tahoma" w:cs="Tahoma"/>
          <w:sz w:val="20"/>
          <w:szCs w:val="20"/>
        </w:rPr>
        <w:t xml:space="preserve"> στην </w:t>
      </w:r>
      <w:r w:rsidR="00A377D2" w:rsidRPr="0090108E">
        <w:rPr>
          <w:rFonts w:ascii="Tahoma" w:hAnsi="Tahoma" w:cs="Tahoma"/>
          <w:i/>
          <w:sz w:val="20"/>
          <w:szCs w:val="20"/>
        </w:rPr>
        <w:t>π</w:t>
      </w:r>
      <w:r w:rsidRPr="0090108E">
        <w:rPr>
          <w:rFonts w:ascii="Tahoma" w:hAnsi="Tahoma" w:cs="Tahoma"/>
          <w:i/>
          <w:sz w:val="20"/>
          <w:szCs w:val="20"/>
        </w:rPr>
        <w:t>ρόσκληση</w:t>
      </w:r>
      <w:r w:rsidRPr="0090108E">
        <w:rPr>
          <w:rFonts w:ascii="Tahoma" w:hAnsi="Tahoma" w:cs="Tahoma"/>
          <w:sz w:val="20"/>
          <w:szCs w:val="20"/>
        </w:rPr>
        <w:t xml:space="preserve"> και συγκεκριμένα στο </w:t>
      </w:r>
      <w:r w:rsidRPr="0090108E">
        <w:rPr>
          <w:rFonts w:ascii="Tahoma" w:hAnsi="Tahoma" w:cs="Tahoma"/>
          <w:i/>
          <w:sz w:val="20"/>
          <w:szCs w:val="20"/>
        </w:rPr>
        <w:t xml:space="preserve">Παράρτημα ΙΙ: Υποχρεώσεις </w:t>
      </w:r>
      <w:r w:rsidR="00290139" w:rsidRPr="0090108E">
        <w:rPr>
          <w:rFonts w:ascii="Tahoma" w:hAnsi="Tahoma" w:cs="Tahoma"/>
          <w:i/>
          <w:sz w:val="20"/>
          <w:szCs w:val="20"/>
        </w:rPr>
        <w:t>δ</w:t>
      </w:r>
      <w:r w:rsidRPr="0090108E">
        <w:rPr>
          <w:rFonts w:ascii="Tahoma" w:hAnsi="Tahoma" w:cs="Tahoma"/>
          <w:i/>
          <w:sz w:val="20"/>
          <w:szCs w:val="20"/>
        </w:rPr>
        <w:t>ικαιούχων</w:t>
      </w:r>
      <w:r w:rsidR="00A377D2" w:rsidRPr="0090108E">
        <w:rPr>
          <w:rFonts w:ascii="Tahoma" w:hAnsi="Tahoma" w:cs="Tahoma"/>
          <w:sz w:val="20"/>
          <w:szCs w:val="20"/>
        </w:rPr>
        <w:t xml:space="preserve">, </w:t>
      </w:r>
      <w:r w:rsidRPr="0090108E">
        <w:rPr>
          <w:rFonts w:ascii="Tahoma" w:hAnsi="Tahoma" w:cs="Tahoma"/>
          <w:sz w:val="20"/>
          <w:szCs w:val="20"/>
        </w:rPr>
        <w:t>αναφέροντας</w:t>
      </w:r>
      <w:r>
        <w:rPr>
          <w:rFonts w:ascii="Tahoma" w:hAnsi="Tahoma" w:cs="Tahoma"/>
          <w:sz w:val="20"/>
          <w:szCs w:val="20"/>
        </w:rPr>
        <w:t xml:space="preserve"> τις συγκεκριμένες προθεσμίες, έτσι ώστε να διασφαλίζεται η </w:t>
      </w:r>
      <w:r w:rsidRPr="00210F6A">
        <w:rPr>
          <w:rFonts w:ascii="Tahoma" w:hAnsi="Tahoma" w:cs="Tahoma"/>
          <w:sz w:val="20"/>
          <w:szCs w:val="20"/>
        </w:rPr>
        <w:t>έγκαιρη διαβίβαση δεδομένων</w:t>
      </w:r>
      <w:r>
        <w:rPr>
          <w:rFonts w:ascii="Tahoma" w:hAnsi="Tahoma" w:cs="Tahoma"/>
          <w:sz w:val="20"/>
          <w:szCs w:val="20"/>
        </w:rPr>
        <w:t xml:space="preserve"> δεικτών</w:t>
      </w:r>
      <w:r w:rsidRPr="00210F6A">
        <w:rPr>
          <w:rFonts w:ascii="Tahoma" w:hAnsi="Tahoma" w:cs="Tahoma"/>
          <w:sz w:val="20"/>
          <w:szCs w:val="20"/>
        </w:rPr>
        <w:t xml:space="preserve"> στην Επιτροπή σύμφωνα με το άρθρο 42 του Καν. 2021/1060</w:t>
      </w:r>
      <w:r>
        <w:rPr>
          <w:rFonts w:ascii="Tahoma" w:hAnsi="Tahoma" w:cs="Tahoma"/>
          <w:sz w:val="20"/>
          <w:szCs w:val="20"/>
        </w:rPr>
        <w:t>.</w:t>
      </w:r>
    </w:p>
    <w:p w14:paraId="08747899" w14:textId="3798D9EA" w:rsidR="002235D7" w:rsidRDefault="00A61BA0" w:rsidP="00A61BA0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Επιπλέον, ε</w:t>
      </w:r>
      <w:r w:rsidR="00897ECC">
        <w:rPr>
          <w:rFonts w:ascii="Tahoma" w:hAnsi="Tahoma" w:cs="Tahoma"/>
          <w:sz w:val="20"/>
          <w:szCs w:val="20"/>
        </w:rPr>
        <w:t xml:space="preserve">ιδικά για τις </w:t>
      </w:r>
      <w:r w:rsidR="0071692B" w:rsidRPr="0071692B">
        <w:rPr>
          <w:rFonts w:ascii="Tahoma" w:hAnsi="Tahoma" w:cs="Tahoma"/>
          <w:sz w:val="20"/>
          <w:szCs w:val="20"/>
        </w:rPr>
        <w:t xml:space="preserve"> </w:t>
      </w:r>
      <w:r w:rsidR="004C4D07">
        <w:rPr>
          <w:rFonts w:ascii="Tahoma" w:hAnsi="Tahoma" w:cs="Tahoma"/>
          <w:sz w:val="20"/>
          <w:szCs w:val="20"/>
        </w:rPr>
        <w:t xml:space="preserve">πράξεις που λαμβάνουν στήριξη </w:t>
      </w:r>
      <w:r w:rsidR="0071692B" w:rsidRPr="0071692B">
        <w:rPr>
          <w:rFonts w:ascii="Tahoma" w:hAnsi="Tahoma" w:cs="Tahoma"/>
          <w:sz w:val="20"/>
          <w:szCs w:val="20"/>
        </w:rPr>
        <w:t xml:space="preserve">από το ΕΚΤ+ </w:t>
      </w:r>
      <w:r w:rsidR="0071692B">
        <w:rPr>
          <w:rFonts w:ascii="Tahoma" w:hAnsi="Tahoma" w:cs="Tahoma"/>
          <w:sz w:val="20"/>
          <w:szCs w:val="20"/>
        </w:rPr>
        <w:t>ή</w:t>
      </w:r>
      <w:r w:rsidR="0071692B" w:rsidRPr="0071692B">
        <w:rPr>
          <w:rFonts w:ascii="Tahoma" w:hAnsi="Tahoma" w:cs="Tahoma"/>
          <w:sz w:val="20"/>
          <w:szCs w:val="20"/>
        </w:rPr>
        <w:t xml:space="preserve"> το ΤΔΜ</w:t>
      </w:r>
      <w:r w:rsidR="0030624C">
        <w:rPr>
          <w:rFonts w:ascii="Tahoma" w:hAnsi="Tahoma" w:cs="Tahoma"/>
          <w:sz w:val="20"/>
          <w:szCs w:val="20"/>
        </w:rPr>
        <w:t xml:space="preserve"> (</w:t>
      </w:r>
      <w:r w:rsidR="002908FE">
        <w:rPr>
          <w:rFonts w:ascii="Tahoma" w:hAnsi="Tahoma" w:cs="Tahoma"/>
          <w:sz w:val="20"/>
          <w:szCs w:val="20"/>
        </w:rPr>
        <w:t xml:space="preserve">δράσεις </w:t>
      </w:r>
      <w:r w:rsidR="0030624C">
        <w:rPr>
          <w:rFonts w:ascii="Tahoma" w:hAnsi="Tahoma" w:cs="Tahoma"/>
          <w:sz w:val="20"/>
          <w:szCs w:val="20"/>
        </w:rPr>
        <w:t>τύπου ΕΚΤ+)</w:t>
      </w:r>
      <w:r w:rsidR="007E22BC">
        <w:rPr>
          <w:rFonts w:ascii="Tahoma" w:hAnsi="Tahoma" w:cs="Tahoma"/>
          <w:sz w:val="20"/>
          <w:szCs w:val="20"/>
        </w:rPr>
        <w:t>,</w:t>
      </w:r>
      <w:r w:rsidR="0071692B">
        <w:rPr>
          <w:rFonts w:ascii="Tahoma" w:hAnsi="Tahoma" w:cs="Tahoma"/>
          <w:sz w:val="20"/>
          <w:szCs w:val="20"/>
        </w:rPr>
        <w:t xml:space="preserve"> στις οποίες</w:t>
      </w:r>
      <w:r>
        <w:rPr>
          <w:rFonts w:ascii="Tahoma" w:hAnsi="Tahoma" w:cs="Tahoma"/>
          <w:sz w:val="20"/>
          <w:szCs w:val="20"/>
        </w:rPr>
        <w:t xml:space="preserve">, </w:t>
      </w:r>
      <w:r w:rsidRPr="0071692B">
        <w:rPr>
          <w:rFonts w:ascii="Tahoma" w:hAnsi="Tahoma" w:cs="Tahoma"/>
          <w:sz w:val="20"/>
          <w:szCs w:val="20"/>
        </w:rPr>
        <w:t xml:space="preserve">για τη μέτρηση των </w:t>
      </w:r>
      <w:r w:rsidRPr="00897ECC">
        <w:rPr>
          <w:rFonts w:ascii="Tahoma" w:hAnsi="Tahoma" w:cs="Tahoma"/>
          <w:sz w:val="20"/>
          <w:szCs w:val="20"/>
        </w:rPr>
        <w:t>δεικτών</w:t>
      </w:r>
      <w:r w:rsidRPr="0071692B">
        <w:rPr>
          <w:rFonts w:ascii="Tahoma" w:hAnsi="Tahoma" w:cs="Tahoma"/>
          <w:sz w:val="20"/>
          <w:szCs w:val="20"/>
        </w:rPr>
        <w:t xml:space="preserve"> εκροών και αποτελεσμάτων</w:t>
      </w:r>
      <w:r>
        <w:rPr>
          <w:rFonts w:ascii="Tahoma" w:hAnsi="Tahoma" w:cs="Tahoma"/>
          <w:sz w:val="20"/>
          <w:szCs w:val="20"/>
        </w:rPr>
        <w:t>,</w:t>
      </w:r>
      <w:r w:rsidRPr="0071692B">
        <w:rPr>
          <w:rFonts w:ascii="Tahoma" w:hAnsi="Tahoma" w:cs="Tahoma"/>
          <w:sz w:val="20"/>
          <w:szCs w:val="20"/>
        </w:rPr>
        <w:t xml:space="preserve"> </w:t>
      </w:r>
      <w:r w:rsidR="0071692B" w:rsidRPr="0071692B">
        <w:rPr>
          <w:rFonts w:ascii="Tahoma" w:hAnsi="Tahoma" w:cs="Tahoma"/>
          <w:sz w:val="20"/>
          <w:szCs w:val="20"/>
        </w:rPr>
        <w:t>απαιτείται η καταγραφή των συμμετεχόντων/</w:t>
      </w:r>
      <w:r w:rsidR="0071692B">
        <w:rPr>
          <w:rFonts w:ascii="Tahoma" w:hAnsi="Tahoma" w:cs="Tahoma"/>
          <w:sz w:val="20"/>
          <w:szCs w:val="20"/>
        </w:rPr>
        <w:t xml:space="preserve"> </w:t>
      </w:r>
      <w:r w:rsidR="0071692B" w:rsidRPr="0071692B">
        <w:rPr>
          <w:rFonts w:ascii="Tahoma" w:hAnsi="Tahoma" w:cs="Tahoma"/>
          <w:sz w:val="20"/>
          <w:szCs w:val="20"/>
        </w:rPr>
        <w:t xml:space="preserve">ωφελουμένων </w:t>
      </w:r>
      <w:r w:rsidR="00897ECC">
        <w:rPr>
          <w:rFonts w:ascii="Tahoma" w:hAnsi="Tahoma" w:cs="Tahoma"/>
          <w:sz w:val="20"/>
          <w:szCs w:val="20"/>
        </w:rPr>
        <w:t xml:space="preserve">μέσω </w:t>
      </w:r>
      <w:r w:rsidR="0071692B" w:rsidRPr="0071692B">
        <w:rPr>
          <w:rFonts w:ascii="Tahoma" w:hAnsi="Tahoma" w:cs="Tahoma"/>
          <w:sz w:val="20"/>
          <w:szCs w:val="20"/>
        </w:rPr>
        <w:t>συλλογή</w:t>
      </w:r>
      <w:r w:rsidR="00897ECC">
        <w:rPr>
          <w:rFonts w:ascii="Tahoma" w:hAnsi="Tahoma" w:cs="Tahoma"/>
          <w:sz w:val="20"/>
          <w:szCs w:val="20"/>
        </w:rPr>
        <w:t>ς</w:t>
      </w:r>
      <w:r w:rsidR="0071692B" w:rsidRPr="0071692B">
        <w:rPr>
          <w:rFonts w:ascii="Tahoma" w:hAnsi="Tahoma" w:cs="Tahoma"/>
          <w:sz w:val="20"/>
          <w:szCs w:val="20"/>
        </w:rPr>
        <w:t xml:space="preserve"> δεδομένων μεμονωμένων συμμετεχόντων (microdata)</w:t>
      </w:r>
      <w:r w:rsidR="0071692B">
        <w:rPr>
          <w:rFonts w:ascii="Tahoma" w:hAnsi="Tahoma" w:cs="Tahoma"/>
          <w:sz w:val="20"/>
          <w:szCs w:val="20"/>
        </w:rPr>
        <w:t xml:space="preserve">, η </w:t>
      </w:r>
      <w:r w:rsidR="007D2F27">
        <w:rPr>
          <w:rFonts w:ascii="Tahoma" w:hAnsi="Tahoma" w:cs="Tahoma"/>
          <w:sz w:val="20"/>
          <w:szCs w:val="20"/>
        </w:rPr>
        <w:t>ΔΑ/ΕΦ</w:t>
      </w:r>
      <w:r w:rsidR="002235D7">
        <w:rPr>
          <w:rFonts w:ascii="Tahoma" w:hAnsi="Tahoma" w:cs="Tahoma"/>
          <w:sz w:val="20"/>
          <w:szCs w:val="20"/>
        </w:rPr>
        <w:t xml:space="preserve"> προσδιορίζει </w:t>
      </w:r>
      <w:r w:rsidR="00271406">
        <w:rPr>
          <w:rFonts w:ascii="Tahoma" w:hAnsi="Tahoma" w:cs="Tahoma"/>
          <w:sz w:val="20"/>
          <w:szCs w:val="20"/>
        </w:rPr>
        <w:t xml:space="preserve">και </w:t>
      </w:r>
      <w:r w:rsidR="00271406" w:rsidRPr="002618A9">
        <w:rPr>
          <w:rFonts w:ascii="Tahoma" w:hAnsi="Tahoma" w:cs="Tahoma"/>
          <w:sz w:val="20"/>
          <w:szCs w:val="20"/>
        </w:rPr>
        <w:t>την προθεσμία για την υποβολή μέσω του ΟΠΣ των συλλεχθέντων απογραφικών δελτίων εισόδου και εξόδου για κάθε ωφελούμενο συμμετέχοντα</w:t>
      </w:r>
      <w:r w:rsidR="00271406">
        <w:rPr>
          <w:rFonts w:ascii="Tahoma" w:hAnsi="Tahoma" w:cs="Tahoma"/>
          <w:sz w:val="20"/>
          <w:szCs w:val="20"/>
        </w:rPr>
        <w:t xml:space="preserve"> </w:t>
      </w:r>
      <w:r w:rsidR="00271406" w:rsidRPr="002618A9">
        <w:rPr>
          <w:rFonts w:ascii="Tahoma" w:hAnsi="Tahoma" w:cs="Tahoma"/>
          <w:sz w:val="20"/>
          <w:szCs w:val="20"/>
        </w:rPr>
        <w:t>(</w:t>
      </w:r>
      <w:r w:rsidR="00271406">
        <w:rPr>
          <w:rFonts w:ascii="Tahoma" w:hAnsi="Tahoma" w:cs="Tahoma"/>
          <w:sz w:val="20"/>
          <w:szCs w:val="20"/>
        </w:rPr>
        <w:t xml:space="preserve">η </w:t>
      </w:r>
      <w:r w:rsidR="007D2F27">
        <w:rPr>
          <w:rFonts w:ascii="Tahoma" w:hAnsi="Tahoma" w:cs="Tahoma"/>
          <w:sz w:val="20"/>
          <w:szCs w:val="20"/>
        </w:rPr>
        <w:t>ΔΑ/ΕΦ</w:t>
      </w:r>
      <w:r w:rsidR="00271406">
        <w:rPr>
          <w:rFonts w:ascii="Tahoma" w:hAnsi="Tahoma" w:cs="Tahoma"/>
          <w:sz w:val="20"/>
          <w:szCs w:val="20"/>
        </w:rPr>
        <w:t xml:space="preserve"> </w:t>
      </w:r>
      <w:r w:rsidR="00271406" w:rsidRPr="002618A9">
        <w:rPr>
          <w:rFonts w:ascii="Tahoma" w:hAnsi="Tahoma" w:cs="Tahoma"/>
          <w:sz w:val="20"/>
          <w:szCs w:val="20"/>
        </w:rPr>
        <w:t>επιλέγει 1 ή 2 ή 3 μήνες</w:t>
      </w:r>
      <w:r w:rsidR="00271406" w:rsidRPr="002235D7">
        <w:t xml:space="preserve"> </w:t>
      </w:r>
      <w:r w:rsidR="00271406" w:rsidRPr="002618A9">
        <w:rPr>
          <w:rFonts w:ascii="Tahoma" w:hAnsi="Tahoma" w:cs="Tahoma"/>
          <w:sz w:val="20"/>
          <w:szCs w:val="20"/>
        </w:rPr>
        <w:t>το αργότερο</w:t>
      </w:r>
      <w:r w:rsidR="00271406">
        <w:t xml:space="preserve"> </w:t>
      </w:r>
      <w:r w:rsidR="00271406" w:rsidRPr="002618A9">
        <w:rPr>
          <w:rFonts w:ascii="Tahoma" w:hAnsi="Tahoma" w:cs="Tahoma"/>
          <w:sz w:val="20"/>
          <w:szCs w:val="20"/>
        </w:rPr>
        <w:t xml:space="preserve">από την είσοδο και έξοδο </w:t>
      </w:r>
      <w:r w:rsidR="00271406">
        <w:rPr>
          <w:rFonts w:ascii="Tahoma" w:hAnsi="Tahoma" w:cs="Tahoma"/>
          <w:sz w:val="20"/>
          <w:szCs w:val="20"/>
        </w:rPr>
        <w:t xml:space="preserve">αντίστοιχα </w:t>
      </w:r>
      <w:r w:rsidR="00271406" w:rsidRPr="002618A9">
        <w:rPr>
          <w:rFonts w:ascii="Tahoma" w:hAnsi="Tahoma" w:cs="Tahoma"/>
          <w:sz w:val="20"/>
          <w:szCs w:val="20"/>
        </w:rPr>
        <w:t>των συμμετεχόντων)</w:t>
      </w:r>
      <w:r w:rsidR="00271406">
        <w:rPr>
          <w:rFonts w:ascii="Tahoma" w:hAnsi="Tahoma" w:cs="Tahoma"/>
          <w:sz w:val="20"/>
          <w:szCs w:val="20"/>
        </w:rPr>
        <w:t xml:space="preserve">. Οι προθεσμίες υποβολής τόσο των </w:t>
      </w:r>
      <w:r w:rsidR="00271406">
        <w:rPr>
          <w:rFonts w:ascii="Tahoma" w:hAnsi="Tahoma" w:cs="Tahoma"/>
          <w:i/>
          <w:sz w:val="20"/>
          <w:szCs w:val="20"/>
        </w:rPr>
        <w:t xml:space="preserve">ΔΔΕΔΠ όσο και των απογραφικών </w:t>
      </w:r>
      <w:r w:rsidR="00271406" w:rsidRPr="00271406">
        <w:rPr>
          <w:rFonts w:ascii="Tahoma" w:hAnsi="Tahoma" w:cs="Tahoma"/>
          <w:sz w:val="20"/>
          <w:szCs w:val="20"/>
        </w:rPr>
        <w:t xml:space="preserve">δελτίων εισόδου και εξόδου </w:t>
      </w:r>
      <w:r w:rsidR="00271406">
        <w:rPr>
          <w:rFonts w:ascii="Tahoma" w:hAnsi="Tahoma" w:cs="Tahoma"/>
          <w:sz w:val="20"/>
          <w:szCs w:val="20"/>
        </w:rPr>
        <w:t xml:space="preserve">αναγράφονται από τη </w:t>
      </w:r>
      <w:r w:rsidR="007D2F27">
        <w:rPr>
          <w:rFonts w:ascii="Tahoma" w:hAnsi="Tahoma" w:cs="Tahoma"/>
          <w:sz w:val="20"/>
          <w:szCs w:val="20"/>
        </w:rPr>
        <w:t>ΔΑ/ΕΦ</w:t>
      </w:r>
      <w:r w:rsidR="00271406">
        <w:rPr>
          <w:rFonts w:ascii="Tahoma" w:hAnsi="Tahoma" w:cs="Tahoma"/>
          <w:sz w:val="20"/>
          <w:szCs w:val="20"/>
        </w:rPr>
        <w:t xml:space="preserve"> στο </w:t>
      </w:r>
      <w:r w:rsidR="00271406" w:rsidRPr="00897ECC">
        <w:rPr>
          <w:rFonts w:ascii="Tahoma" w:hAnsi="Tahoma" w:cs="Tahoma"/>
          <w:i/>
          <w:sz w:val="20"/>
          <w:szCs w:val="20"/>
        </w:rPr>
        <w:t xml:space="preserve">Έντυπο Ε.Ι.1_3: Ειδικοί όροι: Ειδικές Υποχρεώσεις </w:t>
      </w:r>
      <w:r w:rsidR="00271406">
        <w:rPr>
          <w:rFonts w:ascii="Tahoma" w:hAnsi="Tahoma" w:cs="Tahoma"/>
          <w:i/>
          <w:sz w:val="20"/>
          <w:szCs w:val="20"/>
        </w:rPr>
        <w:t>δ</w:t>
      </w:r>
      <w:r w:rsidR="00271406" w:rsidRPr="00897ECC">
        <w:rPr>
          <w:rFonts w:ascii="Tahoma" w:hAnsi="Tahoma" w:cs="Tahoma"/>
          <w:i/>
          <w:sz w:val="20"/>
          <w:szCs w:val="20"/>
        </w:rPr>
        <w:t>ικαιούχων πράξεων ΕΚΤ+ &amp; ΤΔΜ</w:t>
      </w:r>
      <w:r w:rsidR="00271406">
        <w:rPr>
          <w:rFonts w:ascii="Tahoma" w:hAnsi="Tahoma" w:cs="Tahoma"/>
          <w:sz w:val="20"/>
          <w:szCs w:val="20"/>
        </w:rPr>
        <w:t xml:space="preserve">  που συνοδεύει </w:t>
      </w:r>
      <w:r w:rsidR="00A377D2">
        <w:rPr>
          <w:rFonts w:ascii="Tahoma" w:hAnsi="Tahoma" w:cs="Tahoma"/>
          <w:sz w:val="20"/>
          <w:szCs w:val="20"/>
        </w:rPr>
        <w:t>τη</w:t>
      </w:r>
      <w:r w:rsidR="00271406">
        <w:rPr>
          <w:rFonts w:ascii="Tahoma" w:hAnsi="Tahoma" w:cs="Tahoma"/>
          <w:sz w:val="20"/>
          <w:szCs w:val="20"/>
        </w:rPr>
        <w:t>ν</w:t>
      </w:r>
      <w:r w:rsidR="00A377D2">
        <w:rPr>
          <w:rFonts w:ascii="Tahoma" w:hAnsi="Tahoma" w:cs="Tahoma"/>
          <w:sz w:val="20"/>
          <w:szCs w:val="20"/>
        </w:rPr>
        <w:t xml:space="preserve"> π</w:t>
      </w:r>
      <w:r w:rsidR="0071692B">
        <w:rPr>
          <w:rFonts w:ascii="Tahoma" w:hAnsi="Tahoma" w:cs="Tahoma"/>
          <w:sz w:val="20"/>
          <w:szCs w:val="20"/>
        </w:rPr>
        <w:t>ρόσκληση</w:t>
      </w:r>
      <w:r w:rsidR="00271406">
        <w:rPr>
          <w:rFonts w:ascii="Tahoma" w:hAnsi="Tahoma" w:cs="Tahoma"/>
          <w:sz w:val="20"/>
          <w:szCs w:val="20"/>
        </w:rPr>
        <w:t xml:space="preserve"> για</w:t>
      </w:r>
      <w:r w:rsidR="00DD7FF3">
        <w:rPr>
          <w:rFonts w:ascii="Tahoma" w:hAnsi="Tahoma" w:cs="Tahoma"/>
          <w:sz w:val="20"/>
          <w:szCs w:val="20"/>
        </w:rPr>
        <w:t xml:space="preserve"> την πληροφόρηση του δικαιούχου</w:t>
      </w:r>
      <w:r w:rsidR="00CA1839">
        <w:rPr>
          <w:rFonts w:ascii="Tahoma" w:hAnsi="Tahoma" w:cs="Tahoma"/>
          <w:sz w:val="20"/>
          <w:szCs w:val="20"/>
        </w:rPr>
        <w:t>)</w:t>
      </w:r>
      <w:r w:rsidR="00DD7FF3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5291FA3" w14:textId="03DB8767" w:rsidR="00BD160E" w:rsidRPr="00466C9E" w:rsidRDefault="00713429" w:rsidP="00D94FDE">
      <w:pPr>
        <w:pStyle w:val="a8"/>
        <w:keepNext/>
        <w:numPr>
          <w:ilvl w:val="1"/>
          <w:numId w:val="18"/>
        </w:numPr>
        <w:spacing w:before="240" w:after="120" w:line="280" w:lineRule="exact"/>
        <w:ind w:left="426" w:hanging="426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466C9E">
        <w:rPr>
          <w:rFonts w:ascii="Tahoma" w:hAnsi="Tahoma" w:cs="Tahoma"/>
          <w:b/>
          <w:bCs/>
          <w:color w:val="990000"/>
          <w:sz w:val="20"/>
          <w:szCs w:val="20"/>
        </w:rPr>
        <w:t xml:space="preserve">Διοικητική </w:t>
      </w:r>
      <w:r w:rsidR="0062766D" w:rsidRPr="00466C9E">
        <w:rPr>
          <w:rFonts w:ascii="Tahoma" w:hAnsi="Tahoma" w:cs="Tahoma"/>
          <w:b/>
          <w:bCs/>
          <w:color w:val="990000"/>
          <w:sz w:val="20"/>
          <w:szCs w:val="20"/>
        </w:rPr>
        <w:t>Ε</w:t>
      </w:r>
      <w:r w:rsidR="00BD160E" w:rsidRPr="00466C9E">
        <w:rPr>
          <w:rFonts w:ascii="Tahoma" w:hAnsi="Tahoma" w:cs="Tahoma"/>
          <w:b/>
          <w:bCs/>
          <w:color w:val="990000"/>
          <w:sz w:val="20"/>
          <w:szCs w:val="20"/>
        </w:rPr>
        <w:t xml:space="preserve">παλήθευση από </w:t>
      </w:r>
      <w:r w:rsidR="007D2F27">
        <w:rPr>
          <w:rFonts w:ascii="Tahoma" w:hAnsi="Tahoma" w:cs="Tahoma"/>
          <w:b/>
          <w:bCs/>
          <w:color w:val="990000"/>
          <w:sz w:val="20"/>
          <w:szCs w:val="20"/>
        </w:rPr>
        <w:t>ΔΑ/ΕΦ</w:t>
      </w:r>
    </w:p>
    <w:p w14:paraId="2A934DD1" w14:textId="318F64DE" w:rsidR="00487054" w:rsidRDefault="0062766D" w:rsidP="00940CA5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</w:t>
      </w:r>
      <w:r w:rsidR="007D2F27">
        <w:rPr>
          <w:rFonts w:ascii="Tahoma" w:hAnsi="Tahoma" w:cs="Tahoma"/>
          <w:sz w:val="20"/>
          <w:szCs w:val="20"/>
        </w:rPr>
        <w:t>ΔΑ/ΕΦ</w:t>
      </w:r>
      <w:r>
        <w:rPr>
          <w:rFonts w:ascii="Tahoma" w:hAnsi="Tahoma" w:cs="Tahoma"/>
          <w:sz w:val="20"/>
          <w:szCs w:val="20"/>
        </w:rPr>
        <w:t xml:space="preserve"> </w:t>
      </w:r>
      <w:r w:rsidR="001B5433">
        <w:rPr>
          <w:rFonts w:ascii="Tahoma" w:hAnsi="Tahoma" w:cs="Tahoma"/>
          <w:sz w:val="20"/>
          <w:szCs w:val="20"/>
        </w:rPr>
        <w:t xml:space="preserve">με βάση τα υποβαλλόμενα από το </w:t>
      </w:r>
      <w:r w:rsidR="00A61BA0">
        <w:rPr>
          <w:rFonts w:ascii="Tahoma" w:hAnsi="Tahoma" w:cs="Tahoma"/>
          <w:sz w:val="20"/>
          <w:szCs w:val="20"/>
        </w:rPr>
        <w:t>δ</w:t>
      </w:r>
      <w:r w:rsidR="001B5433">
        <w:rPr>
          <w:rFonts w:ascii="Tahoma" w:hAnsi="Tahoma" w:cs="Tahoma"/>
          <w:sz w:val="20"/>
          <w:szCs w:val="20"/>
        </w:rPr>
        <w:t xml:space="preserve">ικαιούχο στοιχεία </w:t>
      </w:r>
      <w:r w:rsidR="000B7D5D">
        <w:rPr>
          <w:rFonts w:ascii="Tahoma" w:hAnsi="Tahoma" w:cs="Tahoma"/>
          <w:sz w:val="20"/>
          <w:szCs w:val="20"/>
        </w:rPr>
        <w:t>τεκμηρίωσης επίτευξης του δείκτη</w:t>
      </w:r>
      <w:r w:rsidR="00940CA5">
        <w:rPr>
          <w:rFonts w:ascii="Tahoma" w:hAnsi="Tahoma" w:cs="Tahoma"/>
          <w:sz w:val="20"/>
          <w:szCs w:val="20"/>
        </w:rPr>
        <w:t xml:space="preserve">, στο </w:t>
      </w:r>
      <w:r w:rsidR="00940CA5" w:rsidRPr="00A61BA0">
        <w:rPr>
          <w:rFonts w:ascii="Tahoma" w:hAnsi="Tahoma" w:cs="Tahoma"/>
          <w:i/>
          <w:sz w:val="20"/>
          <w:szCs w:val="20"/>
        </w:rPr>
        <w:t>Δελτίο Δήλωσης Επίτευξης Δεικτών Πράξης</w:t>
      </w:r>
      <w:r w:rsidR="00940CA5">
        <w:rPr>
          <w:rFonts w:ascii="Tahoma" w:hAnsi="Tahoma" w:cs="Tahoma"/>
          <w:i/>
          <w:sz w:val="20"/>
          <w:szCs w:val="20"/>
        </w:rPr>
        <w:t xml:space="preserve"> (</w:t>
      </w:r>
      <w:r w:rsidR="00940CA5" w:rsidRPr="00A377D2">
        <w:rPr>
          <w:rFonts w:ascii="Tahoma" w:hAnsi="Tahoma" w:cs="Tahoma"/>
          <w:i/>
          <w:sz w:val="20"/>
          <w:szCs w:val="20"/>
        </w:rPr>
        <w:t>ΔΔΕΔΠ</w:t>
      </w:r>
      <w:r w:rsidR="00940CA5">
        <w:rPr>
          <w:rFonts w:ascii="Tahoma" w:hAnsi="Tahoma" w:cs="Tahoma"/>
          <w:i/>
          <w:sz w:val="20"/>
          <w:szCs w:val="20"/>
        </w:rPr>
        <w:t>)</w:t>
      </w:r>
      <w:r w:rsidR="00487054">
        <w:rPr>
          <w:rFonts w:ascii="Tahoma" w:hAnsi="Tahoma" w:cs="Tahoma"/>
          <w:sz w:val="20"/>
          <w:szCs w:val="20"/>
        </w:rPr>
        <w:t>:</w:t>
      </w:r>
    </w:p>
    <w:p w14:paraId="28DCC4A0" w14:textId="5914E850" w:rsidR="00487054" w:rsidRPr="00487054" w:rsidRDefault="0062766D" w:rsidP="00940CA5">
      <w:pPr>
        <w:pStyle w:val="a8"/>
        <w:numPr>
          <w:ilvl w:val="0"/>
          <w:numId w:val="39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487054">
        <w:rPr>
          <w:rFonts w:ascii="Tahoma" w:hAnsi="Tahoma" w:cs="Tahoma"/>
          <w:sz w:val="20"/>
          <w:szCs w:val="20"/>
        </w:rPr>
        <w:t>επιβεβαιώνει την</w:t>
      </w:r>
      <w:r w:rsidR="00B76D00" w:rsidRPr="00487054">
        <w:rPr>
          <w:rFonts w:ascii="Tahoma" w:hAnsi="Tahoma" w:cs="Tahoma"/>
          <w:sz w:val="20"/>
          <w:szCs w:val="20"/>
        </w:rPr>
        <w:t xml:space="preserve"> επιτευχθείσα τιμή</w:t>
      </w:r>
      <w:r w:rsidRPr="00487054">
        <w:rPr>
          <w:rFonts w:ascii="Tahoma" w:hAnsi="Tahoma" w:cs="Tahoma"/>
          <w:sz w:val="20"/>
          <w:szCs w:val="20"/>
        </w:rPr>
        <w:t xml:space="preserve"> των δεικτών της </w:t>
      </w:r>
      <w:r w:rsidR="00EF4DA4" w:rsidRPr="00487054">
        <w:rPr>
          <w:rFonts w:ascii="Tahoma" w:hAnsi="Tahoma" w:cs="Tahoma"/>
          <w:sz w:val="20"/>
          <w:szCs w:val="20"/>
        </w:rPr>
        <w:t>π</w:t>
      </w:r>
      <w:r w:rsidRPr="00487054">
        <w:rPr>
          <w:rFonts w:ascii="Tahoma" w:hAnsi="Tahoma" w:cs="Tahoma"/>
          <w:sz w:val="20"/>
          <w:szCs w:val="20"/>
        </w:rPr>
        <w:t>ράξης</w:t>
      </w:r>
      <w:r w:rsidR="00487054" w:rsidRPr="00487054">
        <w:rPr>
          <w:rFonts w:ascii="Tahoma" w:hAnsi="Tahoma" w:cs="Tahoma"/>
          <w:sz w:val="20"/>
          <w:szCs w:val="20"/>
        </w:rPr>
        <w:t xml:space="preserve"> και </w:t>
      </w:r>
    </w:p>
    <w:p w14:paraId="61536B58" w14:textId="16D94A0A" w:rsidR="00D13D0B" w:rsidRPr="00487054" w:rsidRDefault="00A96136" w:rsidP="00940CA5">
      <w:pPr>
        <w:pStyle w:val="a8"/>
        <w:numPr>
          <w:ilvl w:val="0"/>
          <w:numId w:val="39"/>
        </w:numPr>
        <w:spacing w:before="60" w:after="6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487054">
        <w:rPr>
          <w:rFonts w:ascii="Tahoma" w:hAnsi="Tahoma" w:cs="Tahoma"/>
          <w:sz w:val="20"/>
          <w:szCs w:val="20"/>
        </w:rPr>
        <w:t xml:space="preserve">επαληθεύει εάν τεκμηριώνονται πιθανές αποκλίσεις. </w:t>
      </w:r>
    </w:p>
    <w:p w14:paraId="45AF937F" w14:textId="05ECC6D9" w:rsidR="00A96136" w:rsidRDefault="00BE1F9F" w:rsidP="00A96136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επαλήθευση των δεικτών από τη </w:t>
      </w:r>
      <w:r w:rsidR="007D2F27">
        <w:rPr>
          <w:rFonts w:ascii="Tahoma" w:hAnsi="Tahoma" w:cs="Tahoma"/>
          <w:sz w:val="20"/>
          <w:szCs w:val="20"/>
        </w:rPr>
        <w:t>ΔΑ/ΕΦ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ολοκληρώνεται </w:t>
      </w:r>
      <w:r w:rsidRPr="006B24EC">
        <w:rPr>
          <w:rFonts w:ascii="Tahoma" w:hAnsi="Tahoma" w:cs="Tahoma"/>
          <w:b/>
          <w:bCs/>
          <w:sz w:val="20"/>
          <w:szCs w:val="20"/>
        </w:rPr>
        <w:t xml:space="preserve">εντός </w:t>
      </w:r>
      <w:r w:rsidR="00ED627C" w:rsidRPr="006B24EC">
        <w:rPr>
          <w:rFonts w:ascii="Tahoma" w:hAnsi="Tahoma" w:cs="Tahoma"/>
          <w:b/>
          <w:bCs/>
          <w:sz w:val="20"/>
          <w:szCs w:val="20"/>
        </w:rPr>
        <w:t>δ</w:t>
      </w:r>
      <w:r w:rsidR="00724779">
        <w:rPr>
          <w:rFonts w:ascii="Tahoma" w:hAnsi="Tahoma" w:cs="Tahoma"/>
          <w:b/>
          <w:bCs/>
          <w:sz w:val="20"/>
          <w:szCs w:val="20"/>
        </w:rPr>
        <w:t>ε</w:t>
      </w:r>
      <w:r w:rsidR="00ED627C" w:rsidRPr="006B24EC">
        <w:rPr>
          <w:rFonts w:ascii="Tahoma" w:hAnsi="Tahoma" w:cs="Tahoma"/>
          <w:b/>
          <w:bCs/>
          <w:sz w:val="20"/>
          <w:szCs w:val="20"/>
        </w:rPr>
        <w:t>κα</w:t>
      </w:r>
      <w:r w:rsidR="00513C37" w:rsidRPr="006B24EC">
        <w:rPr>
          <w:rFonts w:ascii="Tahoma" w:hAnsi="Tahoma" w:cs="Tahoma"/>
          <w:b/>
          <w:bCs/>
          <w:sz w:val="20"/>
          <w:szCs w:val="20"/>
        </w:rPr>
        <w:t xml:space="preserve">πέντε </w:t>
      </w:r>
      <w:r w:rsidR="00ED627C" w:rsidRPr="006B24EC">
        <w:rPr>
          <w:rFonts w:ascii="Tahoma" w:hAnsi="Tahoma" w:cs="Tahoma"/>
          <w:b/>
          <w:bCs/>
          <w:sz w:val="20"/>
          <w:szCs w:val="20"/>
        </w:rPr>
        <w:t>(</w:t>
      </w:r>
      <w:r w:rsidR="00513C37" w:rsidRPr="006B24EC">
        <w:rPr>
          <w:rFonts w:ascii="Tahoma" w:hAnsi="Tahoma" w:cs="Tahoma"/>
          <w:b/>
          <w:bCs/>
          <w:sz w:val="20"/>
          <w:szCs w:val="20"/>
        </w:rPr>
        <w:t>15</w:t>
      </w:r>
      <w:r w:rsidR="00ED627C" w:rsidRPr="006B24EC">
        <w:rPr>
          <w:rFonts w:ascii="Tahoma" w:hAnsi="Tahoma" w:cs="Tahoma"/>
          <w:b/>
          <w:bCs/>
          <w:sz w:val="20"/>
          <w:szCs w:val="20"/>
        </w:rPr>
        <w:t>) εργάσιμων</w:t>
      </w:r>
      <w:r w:rsidR="005238BB" w:rsidRPr="006B24E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B24EC">
        <w:rPr>
          <w:rFonts w:ascii="Tahoma" w:hAnsi="Tahoma" w:cs="Tahoma"/>
          <w:b/>
          <w:bCs/>
          <w:sz w:val="20"/>
          <w:szCs w:val="20"/>
        </w:rPr>
        <w:t>ημερών</w:t>
      </w:r>
      <w:r>
        <w:rPr>
          <w:rFonts w:ascii="Tahoma" w:hAnsi="Tahoma" w:cs="Tahoma"/>
          <w:sz w:val="20"/>
          <w:szCs w:val="20"/>
        </w:rPr>
        <w:t xml:space="preserve"> από την ημερομηνία που θα τεθεί το </w:t>
      </w:r>
      <w:r w:rsidRPr="00A61BA0">
        <w:rPr>
          <w:rFonts w:ascii="Tahoma" w:hAnsi="Tahoma" w:cs="Tahoma"/>
          <w:i/>
          <w:sz w:val="20"/>
          <w:szCs w:val="20"/>
        </w:rPr>
        <w:t>Δελτίο Δήλωσ</w:t>
      </w:r>
      <w:r w:rsidRPr="00A61BA0">
        <w:rPr>
          <w:rFonts w:ascii="Tahoma" w:hAnsi="Tahoma" w:cs="Tahoma"/>
          <w:i/>
          <w:sz w:val="20"/>
          <w:szCs w:val="20"/>
        </w:rPr>
        <w:t>ης Επίτευξης Δεικτών Πράξης</w:t>
      </w:r>
      <w:r>
        <w:rPr>
          <w:rFonts w:ascii="Tahoma" w:hAnsi="Tahoma" w:cs="Tahoma"/>
          <w:sz w:val="20"/>
          <w:szCs w:val="20"/>
        </w:rPr>
        <w:t xml:space="preserve"> </w:t>
      </w:r>
      <w:r w:rsidR="00940CA5" w:rsidRPr="00940CA5">
        <w:rPr>
          <w:rFonts w:ascii="Tahoma" w:hAnsi="Tahoma" w:cs="Tahoma"/>
          <w:i/>
          <w:sz w:val="20"/>
          <w:szCs w:val="20"/>
        </w:rPr>
        <w:t xml:space="preserve">(ΔΔΕΔΠ) </w:t>
      </w:r>
      <w:r w:rsidRPr="00940CA5">
        <w:rPr>
          <w:rFonts w:ascii="Tahoma" w:hAnsi="Tahoma" w:cs="Tahoma"/>
          <w:i/>
          <w:sz w:val="20"/>
          <w:szCs w:val="20"/>
        </w:rPr>
        <w:t>σ</w:t>
      </w:r>
      <w:r>
        <w:rPr>
          <w:rFonts w:ascii="Tahoma" w:hAnsi="Tahoma" w:cs="Tahoma"/>
          <w:sz w:val="20"/>
          <w:szCs w:val="20"/>
        </w:rPr>
        <w:t>ε κατάσταση «</w:t>
      </w:r>
      <w:r w:rsidR="00ED3BC8">
        <w:rPr>
          <w:rFonts w:ascii="Tahoma" w:hAnsi="Tahoma" w:cs="Tahoma"/>
          <w:sz w:val="20"/>
          <w:szCs w:val="20"/>
        </w:rPr>
        <w:t>ΥΠΟΒΛΗΘΕΝ</w:t>
      </w:r>
      <w:r>
        <w:rPr>
          <w:rFonts w:ascii="Tahoma" w:hAnsi="Tahoma" w:cs="Tahoma"/>
          <w:sz w:val="20"/>
          <w:szCs w:val="20"/>
        </w:rPr>
        <w:t xml:space="preserve">». </w:t>
      </w:r>
      <w:r w:rsidR="00AE2A26">
        <w:rPr>
          <w:rFonts w:ascii="Tahoma" w:hAnsi="Tahoma" w:cs="Tahoma"/>
          <w:sz w:val="20"/>
          <w:szCs w:val="20"/>
        </w:rPr>
        <w:t xml:space="preserve">Η προθεσμία αυτή δύναται να παρατείνεται σε περιπτώσεις που απαιτούνται και άλλες διαδικασίες (πχ τροποποιήσεις ΤΔΠ/ΤΔΥ) για την ολοκλήρωση της διοικητικής επαλήθευσης του </w:t>
      </w:r>
      <w:r w:rsidR="00C0328F">
        <w:rPr>
          <w:rFonts w:ascii="Tahoma" w:hAnsi="Tahoma" w:cs="Tahoma"/>
          <w:sz w:val="20"/>
          <w:szCs w:val="20"/>
        </w:rPr>
        <w:t>Δ</w:t>
      </w:r>
      <w:r w:rsidR="00AE2A26">
        <w:rPr>
          <w:rFonts w:ascii="Tahoma" w:hAnsi="Tahoma" w:cs="Tahoma"/>
          <w:sz w:val="20"/>
          <w:szCs w:val="20"/>
        </w:rPr>
        <w:t>ελτίου.</w:t>
      </w:r>
    </w:p>
    <w:p w14:paraId="7BBA3C89" w14:textId="56239F22" w:rsidR="004A5A84" w:rsidRPr="004A5A84" w:rsidRDefault="004A5A84" w:rsidP="00A96136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Τα αποτελέσματα της διοικητικής επαλήθευσης τη</w:t>
      </w:r>
      <w:r w:rsidR="00EF4DA4">
        <w:rPr>
          <w:rFonts w:ascii="Tahoma" w:hAnsi="Tahoma" w:cs="Tahoma"/>
          <w:sz w:val="20"/>
          <w:szCs w:val="20"/>
        </w:rPr>
        <w:t>ς επίτευξης των δεικτών της π</w:t>
      </w:r>
      <w:r>
        <w:rPr>
          <w:rFonts w:ascii="Tahoma" w:hAnsi="Tahoma" w:cs="Tahoma"/>
          <w:sz w:val="20"/>
          <w:szCs w:val="20"/>
        </w:rPr>
        <w:t>ράξης αποτυπώνονται στο έντυπο</w:t>
      </w:r>
      <w:r w:rsidRPr="004A5A84">
        <w:rPr>
          <w:rFonts w:ascii="Tahoma" w:hAnsi="Tahoma" w:cs="Tahoma"/>
          <w:sz w:val="20"/>
          <w:szCs w:val="20"/>
        </w:rPr>
        <w:t xml:space="preserve"> </w:t>
      </w:r>
      <w:r w:rsidRPr="004A5A84">
        <w:rPr>
          <w:rFonts w:ascii="Tahoma" w:hAnsi="Tahoma" w:cs="Tahoma"/>
          <w:i/>
          <w:sz w:val="20"/>
          <w:szCs w:val="20"/>
          <w:lang w:val="en-US"/>
        </w:rPr>
        <w:t>EII</w:t>
      </w:r>
      <w:r w:rsidR="00384963">
        <w:rPr>
          <w:rFonts w:ascii="Tahoma" w:hAnsi="Tahoma" w:cs="Tahoma"/>
          <w:i/>
          <w:sz w:val="20"/>
          <w:szCs w:val="20"/>
        </w:rPr>
        <w:t>.6_2</w:t>
      </w:r>
      <w:r w:rsidRPr="004A5A84">
        <w:rPr>
          <w:rFonts w:ascii="Tahoma" w:hAnsi="Tahoma" w:cs="Tahoma"/>
          <w:i/>
          <w:sz w:val="20"/>
          <w:szCs w:val="20"/>
        </w:rPr>
        <w:t>: Δελτίο Διοικητικής Επαλήθευσης Επίτευξης Δεικτών Πράξης</w:t>
      </w:r>
      <w:r w:rsidR="008B4B15">
        <w:rPr>
          <w:rFonts w:ascii="Tahoma" w:hAnsi="Tahoma" w:cs="Tahoma"/>
          <w:i/>
          <w:sz w:val="20"/>
          <w:szCs w:val="20"/>
        </w:rPr>
        <w:t xml:space="preserve"> </w:t>
      </w:r>
      <w:r w:rsidR="008B4B15">
        <w:rPr>
          <w:rFonts w:ascii="Tahoma" w:hAnsi="Tahoma" w:cs="Tahoma"/>
          <w:sz w:val="20"/>
          <w:szCs w:val="20"/>
        </w:rPr>
        <w:t xml:space="preserve">σύμφωνα με τις σχετικές </w:t>
      </w:r>
      <w:r w:rsidR="008B4B15" w:rsidRPr="00825732">
        <w:rPr>
          <w:rFonts w:ascii="Tahoma" w:hAnsi="Tahoma" w:cs="Tahoma"/>
          <w:sz w:val="20"/>
          <w:szCs w:val="20"/>
        </w:rPr>
        <w:t>οδηγίες συμπλήρωσης</w:t>
      </w:r>
      <w:r w:rsidR="000A26FD" w:rsidRPr="00825732">
        <w:rPr>
          <w:rFonts w:ascii="Tahoma" w:hAnsi="Tahoma" w:cs="Tahoma"/>
          <w:sz w:val="20"/>
          <w:szCs w:val="20"/>
        </w:rPr>
        <w:t xml:space="preserve"> (</w:t>
      </w:r>
      <w:r w:rsidR="000A26FD" w:rsidRPr="00825732">
        <w:rPr>
          <w:rFonts w:ascii="Tahoma" w:hAnsi="Tahoma" w:cs="Tahoma"/>
          <w:i/>
          <w:sz w:val="20"/>
          <w:szCs w:val="20"/>
        </w:rPr>
        <w:t>έντυπο Ο_E.II.6_2: Οδηγίες Συμπλήρωσης Δελτίου Διοικητικής Επαλήθευσης</w:t>
      </w:r>
      <w:r w:rsidR="000A26FD" w:rsidRPr="000A26FD">
        <w:rPr>
          <w:rFonts w:ascii="Tahoma" w:hAnsi="Tahoma" w:cs="Tahoma"/>
          <w:i/>
          <w:sz w:val="20"/>
          <w:szCs w:val="20"/>
        </w:rPr>
        <w:t xml:space="preserve"> Δεικτών Πράξης</w:t>
      </w:r>
      <w:r w:rsidR="000A26FD">
        <w:rPr>
          <w:rFonts w:ascii="Tahoma" w:hAnsi="Tahoma" w:cs="Tahoma"/>
          <w:sz w:val="20"/>
          <w:szCs w:val="20"/>
        </w:rPr>
        <w:t>)</w:t>
      </w:r>
      <w:r w:rsidR="00940CA5">
        <w:rPr>
          <w:rFonts w:ascii="Tahoma" w:hAnsi="Tahoma" w:cs="Tahoma"/>
          <w:sz w:val="20"/>
          <w:szCs w:val="20"/>
        </w:rPr>
        <w:t>.</w:t>
      </w:r>
    </w:p>
    <w:p w14:paraId="32B145F6" w14:textId="436A58D4" w:rsidR="00111A01" w:rsidRPr="00111A01" w:rsidRDefault="00D200DF" w:rsidP="00713429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Στην περίπτωση που κατά την επαλήθευση των δεικτών της πράξης διαπιστωθ</w:t>
      </w:r>
      <w:r w:rsidR="002004B4">
        <w:rPr>
          <w:rFonts w:ascii="Tahoma" w:hAnsi="Tahoma" w:cs="Tahoma"/>
          <w:sz w:val="20"/>
          <w:szCs w:val="20"/>
        </w:rPr>
        <w:t>εί</w:t>
      </w:r>
      <w:r>
        <w:rPr>
          <w:rFonts w:ascii="Tahoma" w:hAnsi="Tahoma" w:cs="Tahoma"/>
          <w:sz w:val="20"/>
          <w:szCs w:val="20"/>
        </w:rPr>
        <w:t xml:space="preserve"> </w:t>
      </w:r>
      <w:r w:rsidR="000B7D5D">
        <w:rPr>
          <w:rFonts w:ascii="Tahoma" w:hAnsi="Tahoma" w:cs="Tahoma"/>
          <w:sz w:val="20"/>
          <w:szCs w:val="20"/>
        </w:rPr>
        <w:t>μη επαρκώς αιτιολογημέν</w:t>
      </w:r>
      <w:r w:rsidR="002004B4">
        <w:rPr>
          <w:rFonts w:ascii="Tahoma" w:hAnsi="Tahoma" w:cs="Tahoma"/>
          <w:sz w:val="20"/>
          <w:szCs w:val="20"/>
        </w:rPr>
        <w:t>η</w:t>
      </w:r>
      <w:r w:rsidR="009408B6">
        <w:rPr>
          <w:rFonts w:ascii="Tahoma" w:hAnsi="Tahoma" w:cs="Tahoma"/>
          <w:sz w:val="20"/>
          <w:szCs w:val="20"/>
        </w:rPr>
        <w:t xml:space="preserve"> </w:t>
      </w:r>
      <w:r w:rsidR="002004B4">
        <w:rPr>
          <w:rFonts w:ascii="Tahoma" w:hAnsi="Tahoma" w:cs="Tahoma"/>
          <w:sz w:val="20"/>
          <w:szCs w:val="20"/>
        </w:rPr>
        <w:t>απόκλιση</w:t>
      </w:r>
      <w:r>
        <w:rPr>
          <w:rFonts w:ascii="Tahoma" w:hAnsi="Tahoma" w:cs="Tahoma"/>
          <w:sz w:val="20"/>
          <w:szCs w:val="20"/>
        </w:rPr>
        <w:t xml:space="preserve"> από τις τιμές στόχου που θα έπρεπε να έχουν επιτ</w:t>
      </w:r>
      <w:r w:rsidR="00EF4DA4">
        <w:rPr>
          <w:rFonts w:ascii="Tahoma" w:hAnsi="Tahoma" w:cs="Tahoma"/>
          <w:sz w:val="20"/>
          <w:szCs w:val="20"/>
        </w:rPr>
        <w:t>ευχθεί με βάση την εξέλιξη της π</w:t>
      </w:r>
      <w:r>
        <w:rPr>
          <w:rFonts w:ascii="Tahoma" w:hAnsi="Tahoma" w:cs="Tahoma"/>
          <w:sz w:val="20"/>
          <w:szCs w:val="20"/>
        </w:rPr>
        <w:t>ράξης</w:t>
      </w:r>
      <w:r w:rsidR="00111A01">
        <w:rPr>
          <w:rFonts w:ascii="Tahoma" w:hAnsi="Tahoma" w:cs="Tahoma"/>
          <w:sz w:val="20"/>
          <w:szCs w:val="20"/>
        </w:rPr>
        <w:t xml:space="preserve"> ή αδυναμία </w:t>
      </w:r>
      <w:r w:rsidR="00AD1423">
        <w:rPr>
          <w:rFonts w:ascii="Tahoma" w:hAnsi="Tahoma" w:cs="Tahoma"/>
          <w:sz w:val="20"/>
          <w:szCs w:val="20"/>
        </w:rPr>
        <w:t>υποβολής στοιχείων τεκμηρίωσης</w:t>
      </w:r>
      <w:r w:rsidR="0052452A">
        <w:rPr>
          <w:rFonts w:ascii="Tahoma" w:hAnsi="Tahoma" w:cs="Tahoma"/>
          <w:sz w:val="20"/>
          <w:szCs w:val="20"/>
        </w:rPr>
        <w:t xml:space="preserve"> </w:t>
      </w:r>
      <w:r w:rsidR="00AD1423">
        <w:rPr>
          <w:rFonts w:ascii="Tahoma" w:hAnsi="Tahoma" w:cs="Tahoma"/>
          <w:sz w:val="20"/>
          <w:szCs w:val="20"/>
        </w:rPr>
        <w:t>(πχ</w:t>
      </w:r>
      <w:r w:rsidR="00111A01">
        <w:rPr>
          <w:rFonts w:ascii="Tahoma" w:hAnsi="Tahoma" w:cs="Tahoma"/>
          <w:sz w:val="20"/>
          <w:szCs w:val="20"/>
        </w:rPr>
        <w:t xml:space="preserve"> απογραφικά δελτία των συμμετεχόντων σε πράξεις ΕΚΤ</w:t>
      </w:r>
      <w:r w:rsidR="00EF4DA4">
        <w:rPr>
          <w:rFonts w:ascii="Tahoma" w:hAnsi="Tahoma" w:cs="Tahoma"/>
          <w:sz w:val="20"/>
          <w:szCs w:val="20"/>
        </w:rPr>
        <w:t>+ και ΤΔΜ</w:t>
      </w:r>
      <w:r w:rsidR="00AD1423">
        <w:rPr>
          <w:rFonts w:ascii="Tahoma" w:hAnsi="Tahoma" w:cs="Tahoma"/>
          <w:sz w:val="20"/>
          <w:szCs w:val="20"/>
        </w:rPr>
        <w:t>)</w:t>
      </w:r>
      <w:r w:rsidR="00022D52">
        <w:rPr>
          <w:rFonts w:ascii="Tahoma" w:hAnsi="Tahoma" w:cs="Tahoma"/>
          <w:sz w:val="20"/>
          <w:szCs w:val="20"/>
        </w:rPr>
        <w:t>, η ΔΑ/ΕΦ δύναται να προβεί στις παρακάτω ενέργειες</w:t>
      </w:r>
      <w:r w:rsidR="00111A01" w:rsidRPr="00111A01">
        <w:rPr>
          <w:rFonts w:ascii="Tahoma" w:hAnsi="Tahoma" w:cs="Tahoma"/>
          <w:sz w:val="20"/>
          <w:szCs w:val="20"/>
        </w:rPr>
        <w:t xml:space="preserve">: </w:t>
      </w:r>
    </w:p>
    <w:p w14:paraId="55D5C150" w14:textId="4363D853" w:rsidR="00111A01" w:rsidRPr="000A24AC" w:rsidRDefault="00111A01" w:rsidP="004725D0">
      <w:pPr>
        <w:pStyle w:val="a8"/>
        <w:numPr>
          <w:ilvl w:val="0"/>
          <w:numId w:val="15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0A24AC">
        <w:rPr>
          <w:rFonts w:ascii="Tahoma" w:hAnsi="Tahoma" w:cs="Tahoma"/>
          <w:sz w:val="20"/>
          <w:szCs w:val="20"/>
        </w:rPr>
        <w:lastRenderedPageBreak/>
        <w:t xml:space="preserve">διενέργεια τεχνικών συναντήσεων για την αποσαφήνιση των δυσκολιών που αντιμετωπίζει ο </w:t>
      </w:r>
      <w:r w:rsidR="006F4428">
        <w:rPr>
          <w:rFonts w:ascii="Tahoma" w:hAnsi="Tahoma" w:cs="Tahoma"/>
          <w:sz w:val="20"/>
          <w:szCs w:val="20"/>
        </w:rPr>
        <w:t>δ</w:t>
      </w:r>
      <w:r w:rsidRPr="000A24AC">
        <w:rPr>
          <w:rFonts w:ascii="Tahoma" w:hAnsi="Tahoma" w:cs="Tahoma"/>
          <w:sz w:val="20"/>
          <w:szCs w:val="20"/>
        </w:rPr>
        <w:t xml:space="preserve">ικαιούχος στην επίτευξη των στόχων της </w:t>
      </w:r>
      <w:r w:rsidR="00EF4DA4">
        <w:rPr>
          <w:rFonts w:ascii="Tahoma" w:hAnsi="Tahoma" w:cs="Tahoma"/>
          <w:sz w:val="20"/>
          <w:szCs w:val="20"/>
        </w:rPr>
        <w:t>π</w:t>
      </w:r>
      <w:r w:rsidRPr="000A24AC">
        <w:rPr>
          <w:rFonts w:ascii="Tahoma" w:hAnsi="Tahoma" w:cs="Tahoma"/>
          <w:sz w:val="20"/>
          <w:szCs w:val="20"/>
        </w:rPr>
        <w:t xml:space="preserve">ράξης και την πλήρη κατανόηση </w:t>
      </w:r>
      <w:r w:rsidR="000A24AC" w:rsidRPr="000A24AC">
        <w:rPr>
          <w:rFonts w:ascii="Tahoma" w:hAnsi="Tahoma" w:cs="Tahoma"/>
          <w:sz w:val="20"/>
          <w:szCs w:val="20"/>
        </w:rPr>
        <w:t xml:space="preserve">των απαιτήσεων της παρακολούθησης των δεικτών </w:t>
      </w:r>
    </w:p>
    <w:p w14:paraId="0465F6D4" w14:textId="5BFE70BB" w:rsidR="00111A01" w:rsidRDefault="00111A01" w:rsidP="004725D0">
      <w:pPr>
        <w:pStyle w:val="a8"/>
        <w:numPr>
          <w:ilvl w:val="0"/>
          <w:numId w:val="15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B337E7">
        <w:rPr>
          <w:rFonts w:ascii="Tahoma" w:hAnsi="Tahoma" w:cs="Tahoma"/>
          <w:sz w:val="20"/>
          <w:szCs w:val="20"/>
        </w:rPr>
        <w:t xml:space="preserve">υποστήριξη του </w:t>
      </w:r>
      <w:r w:rsidR="006F4428" w:rsidRPr="00B337E7">
        <w:rPr>
          <w:rFonts w:ascii="Tahoma" w:hAnsi="Tahoma" w:cs="Tahoma"/>
          <w:sz w:val="20"/>
          <w:szCs w:val="20"/>
        </w:rPr>
        <w:t>δ</w:t>
      </w:r>
      <w:r w:rsidRPr="00B337E7">
        <w:rPr>
          <w:rFonts w:ascii="Tahoma" w:hAnsi="Tahoma" w:cs="Tahoma"/>
          <w:sz w:val="20"/>
          <w:szCs w:val="20"/>
        </w:rPr>
        <w:t>ικαι</w:t>
      </w:r>
      <w:r w:rsidR="000A24AC" w:rsidRPr="00B337E7">
        <w:rPr>
          <w:rFonts w:ascii="Tahoma" w:hAnsi="Tahoma" w:cs="Tahoma"/>
          <w:sz w:val="20"/>
          <w:szCs w:val="20"/>
        </w:rPr>
        <w:t xml:space="preserve">ούχου για την εφαρμογή των </w:t>
      </w:r>
      <w:r w:rsidR="00EA3ADD" w:rsidRPr="00B337E7">
        <w:rPr>
          <w:rFonts w:ascii="Tahoma" w:hAnsi="Tahoma" w:cs="Tahoma"/>
          <w:sz w:val="20"/>
          <w:szCs w:val="20"/>
        </w:rPr>
        <w:t>κατευθύνσεων της ΕΑΣ όσον αφορά την παρακολούθηση των δεικτών</w:t>
      </w:r>
      <w:r w:rsidR="000A24AC" w:rsidRPr="00B337E7">
        <w:rPr>
          <w:rFonts w:ascii="Tahoma" w:hAnsi="Tahoma" w:cs="Tahoma"/>
          <w:sz w:val="20"/>
          <w:szCs w:val="20"/>
        </w:rPr>
        <w:t>,</w:t>
      </w:r>
      <w:r w:rsidR="000A24AC" w:rsidRPr="000A24AC">
        <w:rPr>
          <w:rFonts w:ascii="Tahoma" w:hAnsi="Tahoma" w:cs="Tahoma"/>
          <w:sz w:val="20"/>
          <w:szCs w:val="20"/>
        </w:rPr>
        <w:t xml:space="preserve"> </w:t>
      </w:r>
      <w:r w:rsidR="004725D0">
        <w:rPr>
          <w:rFonts w:ascii="Tahoma" w:hAnsi="Tahoma" w:cs="Tahoma"/>
          <w:sz w:val="20"/>
          <w:szCs w:val="20"/>
        </w:rPr>
        <w:t xml:space="preserve">ιδιαίτερα στις περιπτώσεις που ο </w:t>
      </w:r>
      <w:r w:rsidR="004E7CE5">
        <w:rPr>
          <w:rFonts w:ascii="Tahoma" w:hAnsi="Tahoma" w:cs="Tahoma"/>
          <w:sz w:val="20"/>
          <w:szCs w:val="20"/>
        </w:rPr>
        <w:t>δ</w:t>
      </w:r>
      <w:r w:rsidR="004725D0">
        <w:rPr>
          <w:rFonts w:ascii="Tahoma" w:hAnsi="Tahoma" w:cs="Tahoma"/>
          <w:sz w:val="20"/>
          <w:szCs w:val="20"/>
        </w:rPr>
        <w:t xml:space="preserve">ικαιούχος είναι υπεύθυνος για την εισαγωγή των δεδομένων στο ΟΠΣ </w:t>
      </w:r>
    </w:p>
    <w:p w14:paraId="56BAD18C" w14:textId="77777777" w:rsidR="004725D0" w:rsidRPr="00ED3BC8" w:rsidRDefault="004725D0" w:rsidP="004725D0">
      <w:pPr>
        <w:pStyle w:val="a8"/>
        <w:numPr>
          <w:ilvl w:val="0"/>
          <w:numId w:val="15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ED3BC8">
        <w:rPr>
          <w:rFonts w:ascii="Tahoma" w:hAnsi="Tahoma" w:cs="Tahoma"/>
          <w:sz w:val="20"/>
          <w:szCs w:val="20"/>
        </w:rPr>
        <w:t xml:space="preserve">πρόταση διορθωτικών </w:t>
      </w:r>
      <w:r w:rsidR="00AC3AD1">
        <w:rPr>
          <w:rFonts w:ascii="Tahoma" w:hAnsi="Tahoma" w:cs="Tahoma"/>
          <w:sz w:val="20"/>
          <w:szCs w:val="20"/>
        </w:rPr>
        <w:t>ενεργειών</w:t>
      </w:r>
      <w:r w:rsidR="00AC3AD1" w:rsidRPr="00ED3BC8">
        <w:rPr>
          <w:rFonts w:ascii="Tahoma" w:hAnsi="Tahoma" w:cs="Tahoma"/>
          <w:sz w:val="20"/>
          <w:szCs w:val="20"/>
        </w:rPr>
        <w:t xml:space="preserve"> </w:t>
      </w:r>
      <w:r w:rsidRPr="00ED3BC8">
        <w:rPr>
          <w:rFonts w:ascii="Tahoma" w:hAnsi="Tahoma" w:cs="Tahoma"/>
          <w:sz w:val="20"/>
          <w:szCs w:val="20"/>
        </w:rPr>
        <w:t xml:space="preserve">και παρακολούθηση της εφαρμογής τους, εντός των προθεσμιών που έχουν τεθεί. </w:t>
      </w:r>
    </w:p>
    <w:p w14:paraId="256B2B5F" w14:textId="5FC0584F" w:rsidR="00022D52" w:rsidRDefault="00022D52" w:rsidP="00AE68C3">
      <w:pPr>
        <w:spacing w:after="120" w:line="280" w:lineRule="atLeas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Επίσης σ</w:t>
      </w:r>
      <w:r w:rsidRPr="00022D52">
        <w:rPr>
          <w:rFonts w:ascii="Tahoma" w:hAnsi="Tahoma" w:cs="Tahoma"/>
          <w:sz w:val="20"/>
          <w:szCs w:val="20"/>
        </w:rPr>
        <w:t xml:space="preserve">την περίπτωση που κατά την επαλήθευση των δεικτών της πράξης διαπιστωθεί </w:t>
      </w:r>
      <w:r>
        <w:rPr>
          <w:rFonts w:ascii="Tahoma" w:hAnsi="Tahoma" w:cs="Tahoma"/>
          <w:sz w:val="20"/>
          <w:szCs w:val="20"/>
        </w:rPr>
        <w:t xml:space="preserve">χρήση μεθόδου μέτρησης </w:t>
      </w:r>
      <w:r w:rsidR="00C3049B" w:rsidRPr="00C3049B">
        <w:rPr>
          <w:rFonts w:ascii="Tahoma" w:hAnsi="Tahoma" w:cs="Tahoma"/>
          <w:i/>
          <w:iCs/>
          <w:sz w:val="20"/>
          <w:szCs w:val="20"/>
        </w:rPr>
        <w:t xml:space="preserve">άλλης </w:t>
      </w:r>
      <w:r w:rsidR="00C3049B">
        <w:rPr>
          <w:rFonts w:ascii="Tahoma" w:hAnsi="Tahoma" w:cs="Tahoma"/>
          <w:sz w:val="20"/>
          <w:szCs w:val="20"/>
        </w:rPr>
        <w:t>από την</w:t>
      </w:r>
      <w:r>
        <w:rPr>
          <w:rFonts w:ascii="Tahoma" w:hAnsi="Tahoma" w:cs="Tahoma"/>
          <w:sz w:val="20"/>
          <w:szCs w:val="20"/>
        </w:rPr>
        <w:t xml:space="preserve"> </w:t>
      </w:r>
      <w:r w:rsidR="00C3049B">
        <w:rPr>
          <w:rFonts w:ascii="Tahoma" w:hAnsi="Tahoma" w:cs="Tahoma"/>
          <w:sz w:val="20"/>
          <w:szCs w:val="20"/>
        </w:rPr>
        <w:t xml:space="preserve">προβλεπόμενη </w:t>
      </w:r>
      <w:r>
        <w:rPr>
          <w:rFonts w:ascii="Tahoma" w:hAnsi="Tahoma" w:cs="Tahoma"/>
          <w:sz w:val="20"/>
          <w:szCs w:val="20"/>
        </w:rPr>
        <w:t xml:space="preserve">στο </w:t>
      </w:r>
      <w:r w:rsidR="00C3049B">
        <w:rPr>
          <w:rFonts w:ascii="Tahoma" w:hAnsi="Tahoma" w:cs="Tahoma"/>
          <w:sz w:val="20"/>
          <w:szCs w:val="20"/>
        </w:rPr>
        <w:t xml:space="preserve">ισχύον </w:t>
      </w:r>
      <w:r>
        <w:rPr>
          <w:rFonts w:ascii="Tahoma" w:hAnsi="Tahoma" w:cs="Tahoma"/>
          <w:sz w:val="20"/>
          <w:szCs w:val="20"/>
        </w:rPr>
        <w:t>ΔΤΔ για κάποιον/</w:t>
      </w:r>
      <w:proofErr w:type="spellStart"/>
      <w:r>
        <w:rPr>
          <w:rFonts w:ascii="Tahoma" w:hAnsi="Tahoma" w:cs="Tahoma"/>
          <w:sz w:val="20"/>
          <w:szCs w:val="20"/>
        </w:rPr>
        <w:t>ους</w:t>
      </w:r>
      <w:proofErr w:type="spellEnd"/>
      <w:r>
        <w:rPr>
          <w:rFonts w:ascii="Tahoma" w:hAnsi="Tahoma" w:cs="Tahoma"/>
          <w:sz w:val="20"/>
          <w:szCs w:val="20"/>
        </w:rPr>
        <w:t xml:space="preserve"> δείκτη/</w:t>
      </w:r>
      <w:proofErr w:type="spellStart"/>
      <w:r>
        <w:rPr>
          <w:rFonts w:ascii="Tahoma" w:hAnsi="Tahoma" w:cs="Tahoma"/>
          <w:sz w:val="20"/>
          <w:szCs w:val="20"/>
        </w:rPr>
        <w:t>ες</w:t>
      </w:r>
      <w:proofErr w:type="spellEnd"/>
      <w:r>
        <w:rPr>
          <w:rFonts w:ascii="Tahoma" w:hAnsi="Tahoma" w:cs="Tahoma"/>
          <w:sz w:val="20"/>
          <w:szCs w:val="20"/>
        </w:rPr>
        <w:t xml:space="preserve">, η ΔΑ/ΕΦ επιστρέφει το </w:t>
      </w:r>
      <w:r w:rsidRPr="00022D52">
        <w:rPr>
          <w:rFonts w:ascii="Tahoma" w:hAnsi="Tahoma" w:cs="Tahoma"/>
          <w:i/>
          <w:sz w:val="20"/>
          <w:szCs w:val="20"/>
        </w:rPr>
        <w:t>Δελτίο Διοικητικής Επαλήθευσης Επίτευξης Δεικτών Πράξης</w:t>
      </w:r>
      <w:r>
        <w:rPr>
          <w:rFonts w:ascii="Tahoma" w:hAnsi="Tahoma" w:cs="Tahoma"/>
          <w:sz w:val="20"/>
          <w:szCs w:val="20"/>
        </w:rPr>
        <w:t xml:space="preserve"> στο δικαιούχο για διόρθωση και επανυποβολή. </w:t>
      </w:r>
    </w:p>
    <w:p w14:paraId="1F83F7FA" w14:textId="3A264B22" w:rsidR="00D13D0B" w:rsidRPr="00C11BFE" w:rsidRDefault="00A27503" w:rsidP="00AE68C3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002223">
        <w:rPr>
          <w:rFonts w:ascii="Tahoma" w:hAnsi="Tahoma" w:cs="Tahoma"/>
          <w:b/>
          <w:sz w:val="20"/>
          <w:szCs w:val="20"/>
        </w:rPr>
        <w:t xml:space="preserve">Τα </w:t>
      </w:r>
      <w:r w:rsidR="0068064E" w:rsidRPr="00002223">
        <w:rPr>
          <w:rFonts w:ascii="Tahoma" w:hAnsi="Tahoma" w:cs="Tahoma"/>
          <w:b/>
          <w:sz w:val="20"/>
          <w:szCs w:val="20"/>
        </w:rPr>
        <w:t xml:space="preserve">επαληθευμένα </w:t>
      </w:r>
      <w:r w:rsidRPr="00002223">
        <w:rPr>
          <w:rFonts w:ascii="Tahoma" w:hAnsi="Tahoma" w:cs="Tahoma"/>
          <w:b/>
          <w:sz w:val="20"/>
          <w:szCs w:val="20"/>
        </w:rPr>
        <w:t>από τη ΔΑ</w:t>
      </w:r>
      <w:r w:rsidR="00002223" w:rsidRPr="00002223">
        <w:rPr>
          <w:rFonts w:ascii="Tahoma" w:hAnsi="Tahoma" w:cs="Tahoma"/>
          <w:b/>
          <w:sz w:val="20"/>
          <w:szCs w:val="20"/>
        </w:rPr>
        <w:t>/ΕΦ</w:t>
      </w:r>
      <w:r w:rsidRPr="00002223">
        <w:rPr>
          <w:rFonts w:ascii="Tahoma" w:hAnsi="Tahoma" w:cs="Tahoma"/>
          <w:b/>
          <w:sz w:val="20"/>
          <w:szCs w:val="20"/>
        </w:rPr>
        <w:t xml:space="preserve"> στοιχεία</w:t>
      </w:r>
      <w:r w:rsidRPr="00002223">
        <w:rPr>
          <w:rFonts w:ascii="Tahoma" w:hAnsi="Tahoma" w:cs="Tahoma"/>
          <w:sz w:val="20"/>
          <w:szCs w:val="20"/>
        </w:rPr>
        <w:t xml:space="preserve"> </w:t>
      </w:r>
      <w:r w:rsidR="006B24EC">
        <w:rPr>
          <w:rFonts w:ascii="Tahoma" w:hAnsi="Tahoma" w:cs="Tahoma"/>
          <w:sz w:val="20"/>
          <w:szCs w:val="20"/>
        </w:rPr>
        <w:t xml:space="preserve">για τους δείκτες της πράξης, τα οποία έχουν υποβληθεί από το δικαιούχο μέσω ΟΠΣ μέχρι </w:t>
      </w:r>
      <w:r w:rsidR="00581D65">
        <w:rPr>
          <w:rFonts w:ascii="Tahoma" w:hAnsi="Tahoma" w:cs="Tahoma"/>
          <w:sz w:val="20"/>
          <w:szCs w:val="20"/>
        </w:rPr>
        <w:t xml:space="preserve">το </w:t>
      </w:r>
      <w:r w:rsidR="00581D65" w:rsidRPr="008D2992">
        <w:rPr>
          <w:rFonts w:ascii="Tahoma" w:hAnsi="Tahoma" w:cs="Tahoma"/>
          <w:i/>
          <w:iCs/>
          <w:sz w:val="20"/>
          <w:szCs w:val="20"/>
        </w:rPr>
        <w:t>Δεκέμβριο</w:t>
      </w:r>
      <w:r w:rsidR="006B24EC">
        <w:rPr>
          <w:rFonts w:ascii="Tahoma" w:hAnsi="Tahoma" w:cs="Tahoma"/>
          <w:sz w:val="20"/>
          <w:szCs w:val="20"/>
        </w:rPr>
        <w:t xml:space="preserve"> και μέχρι </w:t>
      </w:r>
      <w:r w:rsidR="00581D65">
        <w:rPr>
          <w:rFonts w:ascii="Tahoma" w:hAnsi="Tahoma" w:cs="Tahoma"/>
          <w:sz w:val="20"/>
          <w:szCs w:val="20"/>
        </w:rPr>
        <w:t xml:space="preserve">τον </w:t>
      </w:r>
      <w:r w:rsidR="00581D65" w:rsidRPr="008D2992">
        <w:rPr>
          <w:rFonts w:ascii="Tahoma" w:hAnsi="Tahoma" w:cs="Tahoma"/>
          <w:i/>
          <w:iCs/>
          <w:sz w:val="20"/>
          <w:szCs w:val="20"/>
        </w:rPr>
        <w:t>Ιούνιο</w:t>
      </w:r>
      <w:r w:rsidR="007149AA" w:rsidRPr="00581D65">
        <w:rPr>
          <w:rFonts w:ascii="Tahoma" w:hAnsi="Tahoma" w:cs="Tahoma"/>
          <w:sz w:val="20"/>
          <w:szCs w:val="20"/>
        </w:rPr>
        <w:t>,</w:t>
      </w:r>
      <w:r w:rsidR="006B24EC">
        <w:rPr>
          <w:rFonts w:ascii="Tahoma" w:hAnsi="Tahoma" w:cs="Tahoma"/>
          <w:sz w:val="20"/>
          <w:szCs w:val="20"/>
        </w:rPr>
        <w:t xml:space="preserve"> </w:t>
      </w:r>
      <w:r w:rsidRPr="00F54150">
        <w:rPr>
          <w:rFonts w:ascii="Tahoma" w:hAnsi="Tahoma" w:cs="Tahoma"/>
          <w:sz w:val="20"/>
          <w:szCs w:val="20"/>
        </w:rPr>
        <w:t xml:space="preserve">αποτελούν τη βάση για την </w:t>
      </w:r>
      <w:r w:rsidR="005F6D93">
        <w:rPr>
          <w:rFonts w:ascii="Tahoma" w:hAnsi="Tahoma" w:cs="Tahoma"/>
          <w:sz w:val="20"/>
          <w:szCs w:val="20"/>
        </w:rPr>
        <w:t xml:space="preserve">συλλογή δεδομένων </w:t>
      </w:r>
      <w:r w:rsidRPr="00F54150">
        <w:rPr>
          <w:rFonts w:ascii="Tahoma" w:hAnsi="Tahoma" w:cs="Tahoma"/>
          <w:sz w:val="20"/>
          <w:szCs w:val="20"/>
        </w:rPr>
        <w:t>επίτευξης των δεικτών του Π</w:t>
      </w:r>
      <w:r w:rsidR="002E71CF" w:rsidRPr="00F54150">
        <w:rPr>
          <w:rFonts w:ascii="Tahoma" w:hAnsi="Tahoma" w:cs="Tahoma"/>
          <w:sz w:val="20"/>
          <w:szCs w:val="20"/>
        </w:rPr>
        <w:t>ρογράμματος</w:t>
      </w:r>
      <w:r w:rsidRPr="00F54150">
        <w:rPr>
          <w:rFonts w:ascii="Tahoma" w:hAnsi="Tahoma" w:cs="Tahoma"/>
          <w:sz w:val="20"/>
          <w:szCs w:val="20"/>
        </w:rPr>
        <w:t xml:space="preserve"> που περιλαμβάνονται στο υποστηρικτικό υλικό των Επ</w:t>
      </w:r>
      <w:r w:rsidR="00AC6626" w:rsidRPr="00F54150">
        <w:rPr>
          <w:rFonts w:ascii="Tahoma" w:hAnsi="Tahoma" w:cs="Tahoma"/>
          <w:sz w:val="20"/>
          <w:szCs w:val="20"/>
        </w:rPr>
        <w:t>ιτροπών</w:t>
      </w:r>
      <w:r w:rsidRPr="00F54150">
        <w:rPr>
          <w:rFonts w:ascii="Tahoma" w:hAnsi="Tahoma" w:cs="Tahoma"/>
          <w:sz w:val="20"/>
          <w:szCs w:val="20"/>
        </w:rPr>
        <w:t xml:space="preserve"> Παρακολούθησης</w:t>
      </w:r>
      <w:r>
        <w:rPr>
          <w:rFonts w:ascii="Tahoma" w:hAnsi="Tahoma" w:cs="Tahoma"/>
          <w:sz w:val="20"/>
          <w:szCs w:val="20"/>
        </w:rPr>
        <w:t xml:space="preserve"> </w:t>
      </w:r>
      <w:r w:rsidRPr="003A3EDE">
        <w:rPr>
          <w:rFonts w:ascii="Tahoma" w:hAnsi="Tahoma" w:cs="Tahoma"/>
          <w:sz w:val="20"/>
          <w:szCs w:val="20"/>
        </w:rPr>
        <w:t xml:space="preserve">και </w:t>
      </w:r>
      <w:r w:rsidR="002E71CF" w:rsidRPr="003A3EDE">
        <w:rPr>
          <w:rFonts w:ascii="Tahoma" w:hAnsi="Tahoma" w:cs="Tahoma"/>
          <w:sz w:val="20"/>
          <w:szCs w:val="20"/>
        </w:rPr>
        <w:t>διαβιβάζονται ηλεκτρονικά στην</w:t>
      </w:r>
      <w:r w:rsidR="002E71CF">
        <w:rPr>
          <w:rFonts w:ascii="Tahoma" w:hAnsi="Tahoma" w:cs="Tahoma"/>
          <w:sz w:val="20"/>
          <w:szCs w:val="20"/>
        </w:rPr>
        <w:t xml:space="preserve"> </w:t>
      </w:r>
      <w:r w:rsidR="00940CA5" w:rsidRPr="00B2776C">
        <w:rPr>
          <w:rFonts w:ascii="Tahoma" w:hAnsi="Tahoma" w:cs="Tahoma"/>
          <w:bCs/>
          <w:sz w:val="20"/>
          <w:szCs w:val="20"/>
        </w:rPr>
        <w:t xml:space="preserve">Ευρωπαϊκή </w:t>
      </w:r>
      <w:r w:rsidR="002E71CF" w:rsidRPr="00B2776C">
        <w:rPr>
          <w:rFonts w:ascii="Tahoma" w:hAnsi="Tahoma" w:cs="Tahoma"/>
          <w:bCs/>
          <w:sz w:val="20"/>
          <w:szCs w:val="20"/>
        </w:rPr>
        <w:t>Επιτροπή</w:t>
      </w:r>
      <w:r w:rsidR="002E71CF">
        <w:rPr>
          <w:rFonts w:ascii="Tahoma" w:hAnsi="Tahoma" w:cs="Tahoma"/>
          <w:sz w:val="20"/>
          <w:szCs w:val="20"/>
        </w:rPr>
        <w:t xml:space="preserve"> </w:t>
      </w:r>
      <w:r w:rsidR="005E13F2" w:rsidRPr="00C76A3B">
        <w:rPr>
          <w:rFonts w:ascii="Tahoma" w:hAnsi="Tahoma" w:cs="Tahoma"/>
          <w:sz w:val="20"/>
          <w:szCs w:val="20"/>
        </w:rPr>
        <w:t xml:space="preserve">(υποβολή στην </w:t>
      </w:r>
      <w:r w:rsidR="005E13F2" w:rsidRPr="00C76A3B">
        <w:rPr>
          <w:rFonts w:ascii="Tahoma" w:hAnsi="Tahoma" w:cs="Tahoma"/>
          <w:sz w:val="20"/>
          <w:szCs w:val="20"/>
          <w:lang w:val="en-US"/>
        </w:rPr>
        <w:t>SFC</w:t>
      </w:r>
      <w:r w:rsidR="005E13F2" w:rsidRPr="00C76A3B">
        <w:rPr>
          <w:rFonts w:ascii="Tahoma" w:hAnsi="Tahoma" w:cs="Tahoma"/>
          <w:sz w:val="20"/>
          <w:szCs w:val="20"/>
        </w:rPr>
        <w:t xml:space="preserve"> από τη ΔΑ)</w:t>
      </w:r>
      <w:r w:rsidR="005E13F2">
        <w:rPr>
          <w:rFonts w:ascii="Tahoma" w:hAnsi="Tahoma" w:cs="Tahoma"/>
          <w:sz w:val="20"/>
          <w:szCs w:val="20"/>
        </w:rPr>
        <w:t xml:space="preserve"> </w:t>
      </w:r>
      <w:r w:rsidR="002E71CF">
        <w:rPr>
          <w:rFonts w:ascii="Tahoma" w:hAnsi="Tahoma" w:cs="Tahoma"/>
          <w:sz w:val="20"/>
          <w:szCs w:val="20"/>
        </w:rPr>
        <w:t xml:space="preserve">έως τις </w:t>
      </w:r>
      <w:r w:rsidR="002E71CF" w:rsidRPr="00B2776C">
        <w:rPr>
          <w:rFonts w:ascii="Tahoma" w:hAnsi="Tahoma" w:cs="Tahoma"/>
          <w:b/>
          <w:i/>
          <w:iCs/>
          <w:sz w:val="20"/>
          <w:szCs w:val="20"/>
        </w:rPr>
        <w:t>31 Ιανουαρίου</w:t>
      </w:r>
      <w:r w:rsidR="002E71CF" w:rsidRPr="00940CA5">
        <w:rPr>
          <w:rFonts w:ascii="Tahoma" w:hAnsi="Tahoma" w:cs="Tahoma"/>
          <w:b/>
          <w:sz w:val="20"/>
          <w:szCs w:val="20"/>
        </w:rPr>
        <w:t xml:space="preserve"> </w:t>
      </w:r>
      <w:r w:rsidR="002E71CF" w:rsidRPr="00940CA5">
        <w:rPr>
          <w:rFonts w:ascii="Tahoma" w:hAnsi="Tahoma" w:cs="Tahoma"/>
          <w:sz w:val="20"/>
          <w:szCs w:val="20"/>
        </w:rPr>
        <w:t xml:space="preserve">και </w:t>
      </w:r>
      <w:r w:rsidR="002E71CF" w:rsidRPr="008D2992">
        <w:rPr>
          <w:rFonts w:ascii="Tahoma" w:hAnsi="Tahoma" w:cs="Tahoma"/>
          <w:b/>
          <w:i/>
          <w:iCs/>
          <w:sz w:val="20"/>
          <w:szCs w:val="20"/>
        </w:rPr>
        <w:t>τις 31 Ιουλίου</w:t>
      </w:r>
      <w:r w:rsidR="002E71CF" w:rsidRPr="00940CA5">
        <w:rPr>
          <w:rFonts w:ascii="Tahoma" w:hAnsi="Tahoma" w:cs="Tahoma"/>
          <w:b/>
          <w:sz w:val="20"/>
          <w:szCs w:val="20"/>
        </w:rPr>
        <w:t xml:space="preserve"> </w:t>
      </w:r>
      <w:r w:rsidR="002E71CF" w:rsidRPr="00940CA5">
        <w:rPr>
          <w:rFonts w:ascii="Tahoma" w:hAnsi="Tahoma" w:cs="Tahoma"/>
          <w:sz w:val="20"/>
          <w:szCs w:val="20"/>
        </w:rPr>
        <w:t>κάθε έτους</w:t>
      </w:r>
      <w:r w:rsidR="002E71CF">
        <w:rPr>
          <w:rFonts w:ascii="Tahoma" w:hAnsi="Tahoma" w:cs="Tahoma"/>
          <w:sz w:val="20"/>
          <w:szCs w:val="20"/>
        </w:rPr>
        <w:t xml:space="preserve">, σύμφωνα με το </w:t>
      </w:r>
      <w:r w:rsidR="002E71CF">
        <w:rPr>
          <w:rFonts w:ascii="Tahoma" w:hAnsi="Tahoma" w:cs="Tahoma"/>
          <w:sz w:val="20"/>
          <w:szCs w:val="20"/>
        </w:rPr>
        <w:t>άρθρο 42 του Κανονισμού 2021/1060</w:t>
      </w:r>
      <w:r w:rsidR="00D200DF" w:rsidRPr="00663B09">
        <w:rPr>
          <w:rFonts w:ascii="Tahoma" w:hAnsi="Tahoma" w:cs="Tahoma"/>
          <w:sz w:val="20"/>
          <w:szCs w:val="20"/>
        </w:rPr>
        <w:t>.</w:t>
      </w:r>
      <w:r w:rsidR="00D200DF">
        <w:rPr>
          <w:rFonts w:ascii="Tahoma" w:hAnsi="Tahoma" w:cs="Tahoma"/>
          <w:i/>
          <w:sz w:val="20"/>
          <w:szCs w:val="20"/>
        </w:rPr>
        <w:t xml:space="preserve"> </w:t>
      </w:r>
      <w:r w:rsidR="00C11BFE">
        <w:rPr>
          <w:rFonts w:ascii="Tahoma" w:hAnsi="Tahoma" w:cs="Tahoma"/>
          <w:sz w:val="20"/>
          <w:szCs w:val="20"/>
        </w:rPr>
        <w:t xml:space="preserve">Για τις δράσεις </w:t>
      </w:r>
      <w:r w:rsidR="00C11BFE" w:rsidRPr="00C11BFE">
        <w:rPr>
          <w:rFonts w:ascii="Tahoma" w:hAnsi="Tahoma" w:cs="Tahoma"/>
          <w:sz w:val="20"/>
          <w:szCs w:val="20"/>
        </w:rPr>
        <w:t>που συνδέονται με το</w:t>
      </w:r>
      <w:r w:rsidR="00C11BFE">
        <w:rPr>
          <w:rFonts w:ascii="Tahoma" w:hAnsi="Tahoma" w:cs="Tahoma"/>
          <w:sz w:val="20"/>
          <w:szCs w:val="20"/>
        </w:rPr>
        <w:t>ν</w:t>
      </w:r>
      <w:r w:rsidR="00C11BFE" w:rsidRPr="00C11BFE">
        <w:rPr>
          <w:rFonts w:ascii="Tahoma" w:hAnsi="Tahoma" w:cs="Tahoma"/>
          <w:sz w:val="20"/>
          <w:szCs w:val="20"/>
        </w:rPr>
        <w:t xml:space="preserve"> </w:t>
      </w:r>
      <w:r w:rsidR="00324D8F" w:rsidRPr="006B24EC">
        <w:rPr>
          <w:rFonts w:ascii="Tahoma" w:hAnsi="Tahoma" w:cs="Tahoma"/>
          <w:bCs/>
          <w:i/>
          <w:iCs/>
          <w:sz w:val="20"/>
          <w:szCs w:val="20"/>
        </w:rPr>
        <w:t>ε</w:t>
      </w:r>
      <w:r w:rsidR="00C11BFE" w:rsidRPr="006B24EC">
        <w:rPr>
          <w:rFonts w:ascii="Tahoma" w:hAnsi="Tahoma" w:cs="Tahoma"/>
          <w:bCs/>
          <w:i/>
          <w:iCs/>
          <w:sz w:val="20"/>
          <w:szCs w:val="20"/>
        </w:rPr>
        <w:t xml:space="preserve">ιδικό στόχο </w:t>
      </w:r>
      <w:r w:rsidR="00DD7FF3" w:rsidRPr="006B24EC">
        <w:rPr>
          <w:rFonts w:ascii="Tahoma" w:hAnsi="Tahoma" w:cs="Tahoma"/>
          <w:bCs/>
          <w:i/>
          <w:iCs/>
          <w:sz w:val="20"/>
          <w:szCs w:val="20"/>
        </w:rPr>
        <w:t xml:space="preserve">13 </w:t>
      </w:r>
      <w:r w:rsidR="00C11BFE" w:rsidRPr="006B24EC">
        <w:rPr>
          <w:rFonts w:ascii="Tahoma" w:hAnsi="Tahoma" w:cs="Tahoma"/>
          <w:i/>
          <w:iCs/>
          <w:sz w:val="20"/>
          <w:szCs w:val="20"/>
        </w:rPr>
        <w:t>«</w:t>
      </w:r>
      <w:r w:rsidR="00DD7FF3" w:rsidRPr="006B24EC">
        <w:rPr>
          <w:rFonts w:ascii="Tahoma" w:hAnsi="Tahoma" w:cs="Tahoma"/>
          <w:i/>
          <w:iCs/>
          <w:sz w:val="20"/>
          <w:szCs w:val="20"/>
        </w:rPr>
        <w:t>Α</w:t>
      </w:r>
      <w:r w:rsidR="00C11BFE" w:rsidRPr="006B24EC">
        <w:rPr>
          <w:rFonts w:ascii="Tahoma" w:hAnsi="Tahoma" w:cs="Tahoma"/>
          <w:i/>
          <w:iCs/>
          <w:sz w:val="20"/>
          <w:szCs w:val="20"/>
        </w:rPr>
        <w:t>ντιμετώπιση της υλικής στέρησης με παροχή τροφίμων και/ή βασικής υλικής βοήθειας προς τους απόρους και παροχή συνοδευτικών μέτρων προς υποστήριξη της ένταξής τους»,</w:t>
      </w:r>
      <w:r w:rsidR="00C11BFE">
        <w:rPr>
          <w:rFonts w:ascii="Tahoma" w:hAnsi="Tahoma" w:cs="Tahoma"/>
          <w:sz w:val="20"/>
          <w:szCs w:val="20"/>
        </w:rPr>
        <w:t xml:space="preserve"> </w:t>
      </w:r>
      <w:r w:rsidR="009F32C9">
        <w:rPr>
          <w:rFonts w:ascii="Tahoma" w:hAnsi="Tahoma" w:cs="Tahoma"/>
          <w:sz w:val="20"/>
          <w:szCs w:val="20"/>
        </w:rPr>
        <w:t xml:space="preserve">τα δεδομένα </w:t>
      </w:r>
      <w:r w:rsidR="009F32C9" w:rsidRPr="009F32C9">
        <w:rPr>
          <w:rFonts w:ascii="Tahoma" w:hAnsi="Tahoma" w:cs="Tahoma"/>
          <w:sz w:val="20"/>
          <w:szCs w:val="20"/>
        </w:rPr>
        <w:t>διαβιβάζονται ηλεκτρ</w:t>
      </w:r>
      <w:r w:rsidR="00002223">
        <w:rPr>
          <w:rFonts w:ascii="Tahoma" w:hAnsi="Tahoma" w:cs="Tahoma"/>
          <w:sz w:val="20"/>
          <w:szCs w:val="20"/>
        </w:rPr>
        <w:t xml:space="preserve">ονικά στην Επιτροπή </w:t>
      </w:r>
      <w:r w:rsidR="005E13F2" w:rsidRPr="00C76A3B">
        <w:rPr>
          <w:rFonts w:ascii="Tahoma" w:hAnsi="Tahoma" w:cs="Tahoma"/>
          <w:sz w:val="20"/>
          <w:szCs w:val="20"/>
        </w:rPr>
        <w:t xml:space="preserve">(υποβολή στην </w:t>
      </w:r>
      <w:r w:rsidR="005E13F2" w:rsidRPr="00C76A3B">
        <w:rPr>
          <w:rFonts w:ascii="Tahoma" w:hAnsi="Tahoma" w:cs="Tahoma"/>
          <w:sz w:val="20"/>
          <w:szCs w:val="20"/>
          <w:lang w:val="en-US"/>
        </w:rPr>
        <w:t>SFC</w:t>
      </w:r>
      <w:r w:rsidR="005E13F2" w:rsidRPr="00C76A3B">
        <w:rPr>
          <w:rFonts w:ascii="Tahoma" w:hAnsi="Tahoma" w:cs="Tahoma"/>
          <w:sz w:val="20"/>
          <w:szCs w:val="20"/>
        </w:rPr>
        <w:t xml:space="preserve"> από τη ΔΑ)</w:t>
      </w:r>
      <w:r w:rsidR="005E13F2">
        <w:rPr>
          <w:rFonts w:ascii="Tahoma" w:hAnsi="Tahoma" w:cs="Tahoma"/>
          <w:sz w:val="20"/>
          <w:szCs w:val="20"/>
        </w:rPr>
        <w:t xml:space="preserve"> </w:t>
      </w:r>
      <w:r w:rsidR="009F32C9">
        <w:rPr>
          <w:rFonts w:ascii="Tahoma" w:hAnsi="Tahoma" w:cs="Tahoma"/>
          <w:sz w:val="20"/>
          <w:szCs w:val="20"/>
        </w:rPr>
        <w:t xml:space="preserve">ετησίως </w:t>
      </w:r>
      <w:r w:rsidR="009F32C9" w:rsidRPr="009F32C9">
        <w:rPr>
          <w:rFonts w:ascii="Tahoma" w:hAnsi="Tahoma" w:cs="Tahoma"/>
          <w:sz w:val="20"/>
          <w:szCs w:val="20"/>
        </w:rPr>
        <w:t xml:space="preserve">έως τις </w:t>
      </w:r>
      <w:r w:rsidR="009F32C9" w:rsidRPr="008D2992">
        <w:rPr>
          <w:rFonts w:ascii="Tahoma" w:hAnsi="Tahoma" w:cs="Tahoma"/>
          <w:b/>
          <w:i/>
          <w:iCs/>
          <w:sz w:val="20"/>
          <w:szCs w:val="20"/>
        </w:rPr>
        <w:t>31 Ιανουαρίου</w:t>
      </w:r>
      <w:r w:rsidR="009F32C9">
        <w:rPr>
          <w:rFonts w:ascii="Tahoma" w:hAnsi="Tahoma" w:cs="Tahoma"/>
          <w:sz w:val="20"/>
          <w:szCs w:val="20"/>
        </w:rPr>
        <w:t>.</w:t>
      </w:r>
    </w:p>
    <w:p w14:paraId="57932EAD" w14:textId="290C2127" w:rsidR="00A96136" w:rsidRPr="00A1202C" w:rsidRDefault="00324D8F" w:rsidP="00AE68C3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383D63">
        <w:rPr>
          <w:rFonts w:ascii="Tahoma" w:hAnsi="Tahoma" w:cs="Tahoma"/>
          <w:sz w:val="20"/>
          <w:szCs w:val="20"/>
        </w:rPr>
        <w:t>Η</w:t>
      </w:r>
      <w:r w:rsidR="00002223" w:rsidRPr="00383D63">
        <w:rPr>
          <w:rFonts w:ascii="Tahoma" w:hAnsi="Tahoma" w:cs="Tahoma"/>
          <w:sz w:val="20"/>
          <w:szCs w:val="20"/>
        </w:rPr>
        <w:t xml:space="preserve"> ΔΑ</w:t>
      </w:r>
      <w:r w:rsidR="00002223">
        <w:rPr>
          <w:rFonts w:ascii="Tahoma" w:hAnsi="Tahoma" w:cs="Tahoma"/>
          <w:sz w:val="20"/>
          <w:szCs w:val="20"/>
        </w:rPr>
        <w:t xml:space="preserve"> </w:t>
      </w:r>
      <w:r w:rsidR="0016395E">
        <w:rPr>
          <w:rFonts w:ascii="Tahoma" w:hAnsi="Tahoma" w:cs="Tahoma"/>
          <w:sz w:val="20"/>
          <w:szCs w:val="20"/>
        </w:rPr>
        <w:t>μεριμνά για τη δημοσίευσ</w:t>
      </w:r>
      <w:r w:rsidR="00940CA5">
        <w:rPr>
          <w:rFonts w:ascii="Tahoma" w:hAnsi="Tahoma" w:cs="Tahoma"/>
          <w:sz w:val="20"/>
          <w:szCs w:val="20"/>
        </w:rPr>
        <w:t>ή</w:t>
      </w:r>
      <w:r w:rsidR="0016395E">
        <w:rPr>
          <w:rFonts w:ascii="Tahoma" w:hAnsi="Tahoma" w:cs="Tahoma"/>
          <w:sz w:val="20"/>
          <w:szCs w:val="20"/>
        </w:rPr>
        <w:t xml:space="preserve"> </w:t>
      </w:r>
      <w:r w:rsidR="00940CA5">
        <w:rPr>
          <w:rFonts w:ascii="Tahoma" w:hAnsi="Tahoma" w:cs="Tahoma"/>
          <w:sz w:val="20"/>
          <w:szCs w:val="20"/>
        </w:rPr>
        <w:t>τους</w:t>
      </w:r>
      <w:r w:rsidR="00210F6A">
        <w:rPr>
          <w:rFonts w:ascii="Tahoma" w:hAnsi="Tahoma" w:cs="Tahoma"/>
          <w:sz w:val="20"/>
          <w:szCs w:val="20"/>
        </w:rPr>
        <w:t xml:space="preserve"> </w:t>
      </w:r>
      <w:r w:rsidR="00CF62AB">
        <w:rPr>
          <w:rFonts w:ascii="Tahoma" w:hAnsi="Tahoma" w:cs="Tahoma"/>
          <w:sz w:val="20"/>
          <w:szCs w:val="20"/>
        </w:rPr>
        <w:t>στον ιστότοπο του Προγράμματος και αναρτώνται στο ΟΠΣ.</w:t>
      </w:r>
      <w:r w:rsidR="00A1202C">
        <w:rPr>
          <w:rFonts w:ascii="Tahoma" w:hAnsi="Tahoma" w:cs="Tahoma"/>
          <w:sz w:val="20"/>
          <w:szCs w:val="20"/>
        </w:rPr>
        <w:t xml:space="preserve">  </w:t>
      </w:r>
    </w:p>
    <w:p w14:paraId="6B01A423" w14:textId="28B365CF" w:rsidR="009C6B88" w:rsidRDefault="00F20B0F" w:rsidP="00347CA3">
      <w:pPr>
        <w:spacing w:after="120" w:line="280" w:lineRule="exact"/>
        <w:rPr>
          <w:rFonts w:ascii="Tahoma" w:hAnsi="Tahoma" w:cs="Tahoma"/>
          <w:iCs/>
          <w:color w:val="000000"/>
          <w:sz w:val="20"/>
          <w:szCs w:val="20"/>
        </w:rPr>
      </w:pPr>
      <w:r>
        <w:rPr>
          <w:rFonts w:ascii="Tahoma" w:hAnsi="Tahoma" w:cs="Tahoma"/>
          <w:iCs/>
          <w:color w:val="000000"/>
          <w:sz w:val="20"/>
          <w:szCs w:val="20"/>
        </w:rPr>
        <w:t xml:space="preserve"> </w:t>
      </w:r>
    </w:p>
    <w:p w14:paraId="3902B34C" w14:textId="77777777" w:rsidR="008A3ECE" w:rsidRPr="00473359" w:rsidRDefault="009F39C5" w:rsidP="00AB46D7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473359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850175" w:rsidRPr="00473359" w14:paraId="022E2684" w14:textId="77777777" w:rsidTr="00060C0C">
        <w:trPr>
          <w:tblHeader/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A549B2" w14:textId="77777777" w:rsidR="00850175" w:rsidRPr="00473359" w:rsidRDefault="00850175" w:rsidP="00AB46D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8F865" w14:textId="77777777" w:rsidR="00850175" w:rsidRPr="00473359" w:rsidRDefault="00850175" w:rsidP="00AB46D7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850175" w:rsidRPr="00473359" w14:paraId="44C129EC" w14:textId="77777777" w:rsidTr="00850175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F88580A" w14:textId="77777777" w:rsidR="00850175" w:rsidRPr="00DB7C9B" w:rsidRDefault="00850175" w:rsidP="00BA436B">
            <w:pPr>
              <w:overflowPunct w:val="0"/>
              <w:autoSpaceDE w:val="0"/>
              <w:autoSpaceDN w:val="0"/>
              <w:adjustRightInd w:val="0"/>
              <w:spacing w:before="60" w:after="60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473359">
              <w:rPr>
                <w:rFonts w:ascii="Tahoma" w:hAnsi="Tahoma" w:cs="Tahoma"/>
                <w:sz w:val="20"/>
                <w:szCs w:val="20"/>
              </w:rPr>
              <w:t>Ε.ΙΙ.</w:t>
            </w:r>
            <w:r w:rsidR="00BA436B">
              <w:rPr>
                <w:rFonts w:ascii="Tahoma" w:hAnsi="Tahoma" w:cs="Tahoma"/>
                <w:sz w:val="20"/>
                <w:szCs w:val="20"/>
              </w:rPr>
              <w:t>6</w:t>
            </w:r>
            <w:r w:rsidRPr="00473359">
              <w:rPr>
                <w:rFonts w:ascii="Tahoma" w:hAnsi="Tahoma" w:cs="Tahoma"/>
                <w:sz w:val="20"/>
                <w:szCs w:val="20"/>
              </w:rPr>
              <w:t>_1: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6CA6596A" w14:textId="2EFB5BF9" w:rsidR="00850175" w:rsidRPr="00473359" w:rsidRDefault="00BA436B" w:rsidP="005F788B">
            <w:pPr>
              <w:spacing w:before="60" w:after="60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BA436B">
              <w:rPr>
                <w:rFonts w:ascii="Tahoma" w:hAnsi="Tahoma" w:cs="Tahoma"/>
                <w:sz w:val="20"/>
                <w:szCs w:val="20"/>
              </w:rPr>
              <w:t>Δελτίο Δήλωσης Επίτευξης Δεικτών Πράξης</w:t>
            </w:r>
            <w:r w:rsidR="00982651">
              <w:rPr>
                <w:rFonts w:ascii="Tahoma" w:hAnsi="Tahoma" w:cs="Tahoma"/>
                <w:sz w:val="20"/>
                <w:szCs w:val="20"/>
              </w:rPr>
              <w:t xml:space="preserve"> (ΔΔΕΔΠ)</w:t>
            </w:r>
          </w:p>
        </w:tc>
      </w:tr>
      <w:tr w:rsidR="002E1A20" w:rsidRPr="00473359" w14:paraId="23E846BD" w14:textId="77777777" w:rsidTr="00B56D67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1722AA9" w14:textId="77777777" w:rsidR="002E1A20" w:rsidRDefault="00CD617D" w:rsidP="0089015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Ο_E.II.</w:t>
            </w:r>
            <w:r w:rsidR="00BA436B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>_</w:t>
            </w:r>
            <w:r w:rsidR="0089015C">
              <w:rPr>
                <w:rFonts w:ascii="Tahoma" w:hAnsi="Tahoma" w:cs="Tahoma"/>
                <w:sz w:val="20"/>
                <w:szCs w:val="20"/>
              </w:rPr>
              <w:t>1</w:t>
            </w:r>
            <w:r w:rsidR="003C485E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3DB6CC3" w14:textId="07A4C185" w:rsidR="002E1A20" w:rsidRDefault="002E1A20" w:rsidP="002E1A20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</w:t>
            </w:r>
            <w:r w:rsidR="0089015C">
              <w:rPr>
                <w:rFonts w:ascii="Tahoma" w:hAnsi="Tahoma" w:cs="Tahoma"/>
                <w:sz w:val="20"/>
                <w:szCs w:val="20"/>
              </w:rPr>
              <w:t>δηγίες Σ</w:t>
            </w:r>
            <w:r>
              <w:rPr>
                <w:rFonts w:ascii="Tahoma" w:hAnsi="Tahoma" w:cs="Tahoma"/>
                <w:sz w:val="20"/>
                <w:szCs w:val="20"/>
              </w:rPr>
              <w:t xml:space="preserve">υμπλήρωσης Δελτίου </w:t>
            </w:r>
            <w:r w:rsidR="001423C0" w:rsidRPr="00BA436B">
              <w:rPr>
                <w:rFonts w:ascii="Tahoma" w:hAnsi="Tahoma" w:cs="Tahoma"/>
                <w:sz w:val="20"/>
                <w:szCs w:val="20"/>
              </w:rPr>
              <w:t>Δήλωσης</w:t>
            </w:r>
            <w:r w:rsidR="001423C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Επίτευξης Δεικτών Πράξης</w:t>
            </w:r>
          </w:p>
        </w:tc>
      </w:tr>
      <w:tr w:rsidR="00A12101" w:rsidRPr="00473359" w14:paraId="2AFF7F82" w14:textId="77777777" w:rsidTr="00BA436B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0EE8898" w14:textId="77777777" w:rsidR="00A12101" w:rsidRPr="00756FEF" w:rsidRDefault="00A12101" w:rsidP="0089015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Ε.ΙΙ.</w:t>
            </w:r>
            <w:r w:rsidR="00BA436B">
              <w:rPr>
                <w:rFonts w:ascii="Tahoma" w:hAnsi="Tahoma" w:cs="Tahoma"/>
                <w:sz w:val="20"/>
                <w:szCs w:val="20"/>
              </w:rPr>
              <w:t>6_</w:t>
            </w:r>
            <w:r w:rsidR="0089015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9FAF114" w14:textId="77777777" w:rsidR="00A12101" w:rsidRDefault="00A12101" w:rsidP="00E7273D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Διοικητικής Επαλήθευσης Επίτευξης Δεικτών Πράξης</w:t>
            </w:r>
          </w:p>
        </w:tc>
      </w:tr>
      <w:tr w:rsidR="00CD617D" w:rsidRPr="00473359" w14:paraId="5BCB5AA5" w14:textId="77777777" w:rsidTr="00BA436B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CB5FCA" w14:textId="77777777" w:rsidR="00CD617D" w:rsidRDefault="00CD617D" w:rsidP="0089015C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Ο_E.II.</w:t>
            </w:r>
            <w:r w:rsidR="00BA436B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>_</w:t>
            </w:r>
            <w:r w:rsidR="0089015C">
              <w:rPr>
                <w:rFonts w:ascii="Tahoma" w:hAnsi="Tahoma" w:cs="Tahoma"/>
                <w:sz w:val="20"/>
                <w:szCs w:val="20"/>
              </w:rPr>
              <w:t>2</w:t>
            </w:r>
            <w:r w:rsidR="003C485E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269FBF" w14:textId="77777777" w:rsidR="00CD617D" w:rsidRDefault="00CD617D" w:rsidP="00CD617D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</w:t>
            </w:r>
            <w:r w:rsidR="0089015C">
              <w:rPr>
                <w:rFonts w:ascii="Tahoma" w:hAnsi="Tahoma" w:cs="Tahoma"/>
                <w:sz w:val="20"/>
                <w:szCs w:val="20"/>
              </w:rPr>
              <w:t>δηγίες Σ</w:t>
            </w:r>
            <w:r>
              <w:rPr>
                <w:rFonts w:ascii="Tahoma" w:hAnsi="Tahoma" w:cs="Tahoma"/>
                <w:sz w:val="20"/>
                <w:szCs w:val="20"/>
              </w:rPr>
              <w:t>υμπλήρωσης Δελτίου Διοικητικής Επαλήθευσης Δεικτών Πράξης</w:t>
            </w:r>
          </w:p>
        </w:tc>
      </w:tr>
    </w:tbl>
    <w:p w14:paraId="23615A3D" w14:textId="66D0F6BA" w:rsidR="009C7D0D" w:rsidRPr="00473359" w:rsidRDefault="009C7D0D" w:rsidP="00E531CB">
      <w:pPr>
        <w:widowControl w:val="0"/>
        <w:autoSpaceDE w:val="0"/>
        <w:autoSpaceDN w:val="0"/>
        <w:adjustRightInd w:val="0"/>
        <w:spacing w:before="360" w:after="120" w:line="280" w:lineRule="exact"/>
        <w:rPr>
          <w:rFonts w:ascii="Tahoma" w:hAnsi="Tahoma" w:cs="Tahoma"/>
          <w:sz w:val="20"/>
          <w:szCs w:val="20"/>
        </w:rPr>
      </w:pPr>
    </w:p>
    <w:sectPr w:rsidR="009C7D0D" w:rsidRPr="00473359" w:rsidSect="00002223">
      <w:footerReference w:type="default" r:id="rId8"/>
      <w:pgSz w:w="11906" w:h="16838"/>
      <w:pgMar w:top="1276" w:right="1247" w:bottom="1843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B3826" w14:textId="77777777" w:rsidR="008B4D50" w:rsidRDefault="008B4D50" w:rsidP="00882E5E">
      <w:r>
        <w:separator/>
      </w:r>
    </w:p>
  </w:endnote>
  <w:endnote w:type="continuationSeparator" w:id="0">
    <w:p w14:paraId="74EFD3FF" w14:textId="77777777" w:rsidR="008B4D50" w:rsidRDefault="008B4D50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BA436B" w:rsidRPr="007C5DFD" w14:paraId="078B34D3" w14:textId="77777777" w:rsidTr="00002223">
      <w:trPr>
        <w:jc w:val="center"/>
      </w:trPr>
      <w:tc>
        <w:tcPr>
          <w:tcW w:w="3383" w:type="dxa"/>
          <w:shd w:val="clear" w:color="auto" w:fill="auto"/>
          <w:vAlign w:val="center"/>
        </w:tcPr>
        <w:p w14:paraId="707EC950" w14:textId="77777777" w:rsidR="00BA436B" w:rsidRPr="0042289D" w:rsidRDefault="00BA436B" w:rsidP="00102373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42289D">
            <w:rPr>
              <w:rFonts w:ascii="Tahoma" w:hAnsi="Tahoma" w:cs="Tahoma"/>
              <w:bCs/>
              <w:sz w:val="16"/>
              <w:szCs w:val="16"/>
            </w:rPr>
            <w:t>Διαδικασία: ΔΙΙ_6</w:t>
          </w:r>
        </w:p>
        <w:p w14:paraId="4AFE014A" w14:textId="69D90F81" w:rsidR="00BA436B" w:rsidRPr="0042289D" w:rsidRDefault="00BA436B" w:rsidP="001023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42289D">
            <w:rPr>
              <w:rFonts w:ascii="Tahoma" w:hAnsi="Tahoma" w:cs="Tahoma"/>
              <w:bCs/>
              <w:sz w:val="16"/>
              <w:szCs w:val="16"/>
            </w:rPr>
            <w:t xml:space="preserve">Έκδοση: </w:t>
          </w:r>
          <w:r w:rsidR="00F623B3">
            <w:rPr>
              <w:rFonts w:ascii="Tahoma" w:hAnsi="Tahoma" w:cs="Tahoma"/>
              <w:bCs/>
              <w:sz w:val="16"/>
              <w:szCs w:val="16"/>
            </w:rPr>
            <w:t>2</w:t>
          </w:r>
          <w:r w:rsidR="00F623B3" w:rsidRPr="0042289D">
            <w:rPr>
              <w:rFonts w:ascii="Tahoma" w:hAnsi="Tahoma" w:cs="Tahoma"/>
              <w:bCs/>
              <w:sz w:val="16"/>
              <w:szCs w:val="16"/>
            </w:rPr>
            <w:t>η</w:t>
          </w:r>
        </w:p>
        <w:p w14:paraId="0D845E36" w14:textId="44DA4780" w:rsidR="00BA436B" w:rsidRPr="0042289D" w:rsidRDefault="00473370" w:rsidP="00354BC2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/νια Έκδοσης: </w:t>
          </w:r>
          <w:r w:rsidR="000202FE" w:rsidRPr="000202FE">
            <w:rPr>
              <w:rFonts w:ascii="Tahoma" w:hAnsi="Tahoma" w:cs="Tahoma"/>
              <w:bCs/>
              <w:sz w:val="16"/>
              <w:szCs w:val="16"/>
            </w:rPr>
            <w:t>14</w:t>
          </w:r>
          <w:r w:rsidR="007A66BC" w:rsidRPr="000202FE">
            <w:rPr>
              <w:rFonts w:ascii="Tahoma" w:hAnsi="Tahoma" w:cs="Tahoma"/>
              <w:bCs/>
              <w:sz w:val="16"/>
              <w:szCs w:val="16"/>
            </w:rPr>
            <w:t>.</w:t>
          </w:r>
          <w:r w:rsidR="000202FE" w:rsidRPr="00B2776C">
            <w:rPr>
              <w:rFonts w:ascii="Tahoma" w:hAnsi="Tahoma" w:cs="Tahoma"/>
              <w:bCs/>
              <w:sz w:val="16"/>
              <w:szCs w:val="16"/>
            </w:rPr>
            <w:t>10</w:t>
          </w:r>
          <w:r w:rsidR="007A66BC" w:rsidRPr="000202FE">
            <w:rPr>
              <w:rFonts w:ascii="Tahoma" w:hAnsi="Tahoma" w:cs="Tahoma"/>
              <w:bCs/>
              <w:sz w:val="16"/>
              <w:szCs w:val="16"/>
            </w:rPr>
            <w:t>.2024</w:t>
          </w:r>
        </w:p>
      </w:tc>
      <w:tc>
        <w:tcPr>
          <w:tcW w:w="2850" w:type="dxa"/>
          <w:shd w:val="clear" w:color="auto" w:fill="auto"/>
          <w:vAlign w:val="center"/>
        </w:tcPr>
        <w:p w14:paraId="10313CD1" w14:textId="01184B97" w:rsidR="00BA436B" w:rsidRDefault="00BA436B" w:rsidP="00BA436B">
          <w:pPr>
            <w:spacing w:line="300" w:lineRule="atLeast"/>
            <w:ind w:left="-231" w:hanging="5"/>
            <w:jc w:val="center"/>
            <w:rPr>
              <w:rFonts w:ascii="Tahoma" w:hAnsi="Tahoma" w:cs="Tahoma"/>
              <w:sz w:val="16"/>
              <w:szCs w:val="16"/>
            </w:rPr>
          </w:pPr>
          <w:r w:rsidRPr="0042289D">
            <w:rPr>
              <w:rFonts w:ascii="Tahoma" w:hAnsi="Tahoma" w:cs="Tahoma"/>
              <w:sz w:val="16"/>
              <w:szCs w:val="16"/>
              <w:lang w:val="en-US"/>
            </w:rPr>
            <w:t>-</w:t>
          </w:r>
          <w:r w:rsidRPr="0042289D">
            <w:rPr>
              <w:rFonts w:ascii="Tahoma" w:hAnsi="Tahoma" w:cs="Tahoma"/>
              <w:sz w:val="16"/>
              <w:szCs w:val="16"/>
            </w:rPr>
            <w:fldChar w:fldCharType="begin"/>
          </w:r>
          <w:r w:rsidRPr="0042289D">
            <w:rPr>
              <w:rFonts w:ascii="Tahoma" w:hAnsi="Tahoma" w:cs="Tahoma"/>
              <w:sz w:val="16"/>
              <w:szCs w:val="16"/>
            </w:rPr>
            <w:instrText>PAGE   \* MERGEFORMAT</w:instrText>
          </w:r>
          <w:r w:rsidRPr="0042289D">
            <w:rPr>
              <w:rFonts w:ascii="Tahoma" w:hAnsi="Tahoma" w:cs="Tahoma"/>
              <w:sz w:val="16"/>
              <w:szCs w:val="16"/>
            </w:rPr>
            <w:fldChar w:fldCharType="separate"/>
          </w:r>
          <w:r w:rsidR="0090108E">
            <w:rPr>
              <w:rFonts w:ascii="Tahoma" w:hAnsi="Tahoma" w:cs="Tahoma"/>
              <w:noProof/>
              <w:sz w:val="16"/>
              <w:szCs w:val="16"/>
            </w:rPr>
            <w:t>3</w:t>
          </w:r>
          <w:r w:rsidRPr="0042289D">
            <w:rPr>
              <w:rFonts w:ascii="Tahoma" w:hAnsi="Tahoma" w:cs="Tahoma"/>
              <w:sz w:val="16"/>
              <w:szCs w:val="16"/>
            </w:rPr>
            <w:fldChar w:fldCharType="end"/>
          </w:r>
          <w:r w:rsidRPr="0042289D">
            <w:rPr>
              <w:rFonts w:ascii="Tahoma" w:hAnsi="Tahoma" w:cs="Tahoma"/>
              <w:sz w:val="16"/>
              <w:szCs w:val="16"/>
            </w:rPr>
            <w:t>-</w:t>
          </w:r>
        </w:p>
        <w:p w14:paraId="2A1EE76E" w14:textId="7C1D6ED1" w:rsidR="0042289D" w:rsidRPr="0042289D" w:rsidRDefault="0042289D" w:rsidP="00122269">
          <w:pPr>
            <w:spacing w:line="300" w:lineRule="atLeast"/>
            <w:ind w:left="-231" w:hanging="5"/>
            <w:rPr>
              <w:rFonts w:ascii="Tahoma" w:hAnsi="Tahoma" w:cs="Tahoma"/>
              <w:b/>
              <w:sz w:val="16"/>
              <w:szCs w:val="16"/>
              <w:lang w:val="en-US"/>
            </w:rPr>
          </w:pPr>
        </w:p>
      </w:tc>
      <w:tc>
        <w:tcPr>
          <w:tcW w:w="2798" w:type="dxa"/>
          <w:shd w:val="clear" w:color="auto" w:fill="auto"/>
          <w:vAlign w:val="center"/>
        </w:tcPr>
        <w:p w14:paraId="7EA12812" w14:textId="77777777" w:rsidR="00BA436B" w:rsidRPr="007C5DFD" w:rsidRDefault="00BA436B" w:rsidP="00BA436B">
          <w:pPr>
            <w:spacing w:line="300" w:lineRule="atLeast"/>
            <w:jc w:val="right"/>
            <w:rPr>
              <w:b/>
            </w:rPr>
          </w:pPr>
          <w:r w:rsidRPr="003C4BDE">
            <w:rPr>
              <w:bCs/>
              <w:noProof/>
            </w:rPr>
            <w:drawing>
              <wp:inline distT="0" distB="0" distL="0" distR="0" wp14:anchorId="0273420B" wp14:editId="1AB96010">
                <wp:extent cx="823865" cy="506994"/>
                <wp:effectExtent l="0" t="0" r="0" b="7620"/>
                <wp:docPr id="3" name="Εικόνα 3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9284" cy="52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F6CB197" w14:textId="77777777" w:rsidR="00111A01" w:rsidRPr="00131DE4" w:rsidRDefault="00111A01" w:rsidP="00654A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00044" w14:textId="77777777" w:rsidR="008B4D50" w:rsidRDefault="008B4D50" w:rsidP="00882E5E">
      <w:r>
        <w:separator/>
      </w:r>
    </w:p>
  </w:footnote>
  <w:footnote w:type="continuationSeparator" w:id="0">
    <w:p w14:paraId="0A0F93DE" w14:textId="77777777" w:rsidR="008B4D50" w:rsidRDefault="008B4D50" w:rsidP="00882E5E">
      <w:r>
        <w:continuationSeparator/>
      </w:r>
    </w:p>
  </w:footnote>
  <w:footnote w:id="1">
    <w:p w14:paraId="1F4BCDE9" w14:textId="1CD00952" w:rsidR="007C1577" w:rsidRPr="00FF0565" w:rsidRDefault="007C1577">
      <w:pPr>
        <w:pStyle w:val="a9"/>
        <w:rPr>
          <w:rFonts w:ascii="Tahoma" w:hAnsi="Tahoma" w:cs="Tahoma"/>
          <w:sz w:val="18"/>
          <w:szCs w:val="18"/>
        </w:rPr>
      </w:pPr>
      <w:r w:rsidRPr="00FF0565">
        <w:rPr>
          <w:rStyle w:val="af2"/>
          <w:rFonts w:ascii="Tahoma" w:hAnsi="Tahoma" w:cs="Tahoma"/>
          <w:sz w:val="18"/>
          <w:szCs w:val="18"/>
        </w:rPr>
        <w:footnoteRef/>
      </w:r>
      <w:r w:rsidRPr="00FF0565">
        <w:rPr>
          <w:rFonts w:ascii="Tahoma" w:hAnsi="Tahoma" w:cs="Tahoma"/>
          <w:sz w:val="18"/>
          <w:szCs w:val="18"/>
        </w:rPr>
        <w:t xml:space="preserve"> Είναι η ημερομηνία μέχρι την οποία έγινε η μέτρηση </w:t>
      </w:r>
      <w:r w:rsidR="00FF0565">
        <w:rPr>
          <w:rFonts w:ascii="Tahoma" w:hAnsi="Tahoma" w:cs="Tahoma"/>
          <w:sz w:val="18"/>
          <w:szCs w:val="18"/>
        </w:rPr>
        <w:t>ή/</w:t>
      </w:r>
      <w:r w:rsidRPr="00FF0565">
        <w:rPr>
          <w:rFonts w:ascii="Tahoma" w:hAnsi="Tahoma" w:cs="Tahoma"/>
          <w:sz w:val="18"/>
          <w:szCs w:val="18"/>
        </w:rPr>
        <w:t xml:space="preserve">και </w:t>
      </w:r>
      <w:r w:rsidR="00FF0565">
        <w:rPr>
          <w:rFonts w:ascii="Tahoma" w:hAnsi="Tahoma" w:cs="Tahoma"/>
          <w:sz w:val="18"/>
          <w:szCs w:val="18"/>
        </w:rPr>
        <w:t>έχουν συλλεχθεί</w:t>
      </w:r>
      <w:r w:rsidRPr="00FF0565">
        <w:rPr>
          <w:rFonts w:ascii="Tahoma" w:hAnsi="Tahoma" w:cs="Tahoma"/>
          <w:sz w:val="18"/>
          <w:szCs w:val="18"/>
        </w:rPr>
        <w:t xml:space="preserve"> τα στοιχεία που αφορούν στο δείκτη</w:t>
      </w:r>
    </w:p>
  </w:footnote>
  <w:footnote w:id="2">
    <w:p w14:paraId="1A1C4261" w14:textId="1BAFF5D5" w:rsidR="00271406" w:rsidRPr="00B3628E" w:rsidRDefault="00271406" w:rsidP="00271406">
      <w:pPr>
        <w:pStyle w:val="a9"/>
        <w:ind w:left="284" w:hanging="284"/>
        <w:rPr>
          <w:rFonts w:ascii="Tahoma" w:hAnsi="Tahoma" w:cs="Tahoma"/>
          <w:sz w:val="16"/>
          <w:szCs w:val="16"/>
        </w:rPr>
      </w:pPr>
      <w:r w:rsidRPr="00B3628E">
        <w:rPr>
          <w:rStyle w:val="af2"/>
          <w:rFonts w:ascii="Tahoma" w:hAnsi="Tahoma" w:cs="Tahoma"/>
          <w:sz w:val="16"/>
          <w:szCs w:val="16"/>
        </w:rPr>
        <w:footnoteRef/>
      </w:r>
      <w:r w:rsidRPr="00B3628E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ab/>
        <w:t xml:space="preserve">Διευκρινίζεται ότι, ο «χρόνος» που αναγράφεται </w:t>
      </w:r>
      <w:r w:rsidRPr="00B3628E">
        <w:rPr>
          <w:rFonts w:ascii="Tahoma" w:hAnsi="Tahoma" w:cs="Tahoma"/>
          <w:sz w:val="16"/>
          <w:szCs w:val="16"/>
        </w:rPr>
        <w:t>στο πεδίο «</w:t>
      </w:r>
      <w:r w:rsidR="00473370">
        <w:rPr>
          <w:rFonts w:ascii="Tahoma" w:hAnsi="Tahoma" w:cs="Tahoma"/>
          <w:sz w:val="16"/>
          <w:szCs w:val="16"/>
        </w:rPr>
        <w:t>σ</w:t>
      </w:r>
      <w:r w:rsidRPr="00B3628E">
        <w:rPr>
          <w:rFonts w:ascii="Tahoma" w:hAnsi="Tahoma" w:cs="Tahoma"/>
          <w:sz w:val="16"/>
          <w:szCs w:val="16"/>
        </w:rPr>
        <w:t xml:space="preserve">υχνότητα αναφοράς» </w:t>
      </w:r>
      <w:r>
        <w:rPr>
          <w:rFonts w:ascii="Tahoma" w:hAnsi="Tahoma" w:cs="Tahoma"/>
          <w:sz w:val="16"/>
          <w:szCs w:val="16"/>
        </w:rPr>
        <w:t>του</w:t>
      </w:r>
      <w:r w:rsidRPr="00B3628E">
        <w:rPr>
          <w:rFonts w:ascii="Tahoma" w:hAnsi="Tahoma" w:cs="Tahoma"/>
          <w:sz w:val="16"/>
          <w:szCs w:val="16"/>
        </w:rPr>
        <w:t xml:space="preserve"> ΔΤΔ (για ΕΚΤ+</w:t>
      </w:r>
      <w:r>
        <w:rPr>
          <w:rFonts w:ascii="Tahoma" w:hAnsi="Tahoma" w:cs="Tahoma"/>
          <w:sz w:val="16"/>
          <w:szCs w:val="16"/>
        </w:rPr>
        <w:t xml:space="preserve"> </w:t>
      </w:r>
      <w:r w:rsidRPr="00B3628E">
        <w:rPr>
          <w:rFonts w:ascii="Tahoma" w:hAnsi="Tahoma" w:cs="Tahoma"/>
          <w:sz w:val="16"/>
          <w:szCs w:val="16"/>
        </w:rPr>
        <w:t xml:space="preserve">&amp; ΤΔΜ) </w:t>
      </w:r>
      <w:r>
        <w:rPr>
          <w:rFonts w:ascii="Tahoma" w:hAnsi="Tahoma" w:cs="Tahoma"/>
          <w:sz w:val="16"/>
          <w:szCs w:val="16"/>
        </w:rPr>
        <w:t xml:space="preserve">αναφέρεται στο </w:t>
      </w:r>
      <w:r w:rsidRPr="00B3628E">
        <w:rPr>
          <w:rFonts w:ascii="Tahoma" w:hAnsi="Tahoma" w:cs="Tahoma"/>
          <w:sz w:val="16"/>
          <w:szCs w:val="16"/>
        </w:rPr>
        <w:t xml:space="preserve">χρόνο διαβίβασης </w:t>
      </w:r>
      <w:r>
        <w:rPr>
          <w:rFonts w:ascii="Tahoma" w:hAnsi="Tahoma" w:cs="Tahoma"/>
          <w:sz w:val="16"/>
          <w:szCs w:val="16"/>
        </w:rPr>
        <w:t>των σχετικών δεδομένων</w:t>
      </w:r>
      <w:r w:rsidRPr="00B3628E">
        <w:rPr>
          <w:rFonts w:ascii="Tahoma" w:hAnsi="Tahoma" w:cs="Tahoma"/>
          <w:sz w:val="16"/>
          <w:szCs w:val="16"/>
        </w:rPr>
        <w:t xml:space="preserve"> </w:t>
      </w:r>
      <w:r w:rsidRPr="00FF0565">
        <w:rPr>
          <w:rFonts w:ascii="Tahoma" w:hAnsi="Tahoma" w:cs="Tahoma"/>
          <w:bCs/>
          <w:i/>
          <w:iCs/>
          <w:sz w:val="16"/>
          <w:szCs w:val="16"/>
        </w:rPr>
        <w:t>στην Επιτροπή</w:t>
      </w:r>
      <w:r w:rsidRPr="00B3628E">
        <w:rPr>
          <w:rFonts w:ascii="Tahoma" w:hAnsi="Tahoma" w:cs="Tahoma"/>
          <w:sz w:val="16"/>
          <w:szCs w:val="16"/>
        </w:rPr>
        <w:t xml:space="preserve"> σύμφωνα με το  άρθρο 42, παρ. 1 του Καν. 2021/1060</w:t>
      </w:r>
      <w:r>
        <w:rPr>
          <w:rFonts w:ascii="Tahoma" w:hAnsi="Tahoma" w:cs="Tahoma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A063D"/>
    <w:multiLevelType w:val="hybridMultilevel"/>
    <w:tmpl w:val="11229EF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5621D"/>
    <w:multiLevelType w:val="hybridMultilevel"/>
    <w:tmpl w:val="2B5262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13C6594F"/>
    <w:multiLevelType w:val="hybridMultilevel"/>
    <w:tmpl w:val="C9A44C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D2857"/>
    <w:multiLevelType w:val="hybridMultilevel"/>
    <w:tmpl w:val="C0B0B390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33BED"/>
    <w:multiLevelType w:val="hybridMultilevel"/>
    <w:tmpl w:val="992A5518"/>
    <w:lvl w:ilvl="0" w:tplc="9A2AC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2A60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99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400B7"/>
    <w:multiLevelType w:val="multilevel"/>
    <w:tmpl w:val="7FB6CC48"/>
    <w:lvl w:ilvl="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5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1BD159B"/>
    <w:multiLevelType w:val="hybridMultilevel"/>
    <w:tmpl w:val="265620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963CE"/>
    <w:multiLevelType w:val="hybridMultilevel"/>
    <w:tmpl w:val="28DC0DAC"/>
    <w:lvl w:ilvl="0" w:tplc="0408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075DF1"/>
    <w:multiLevelType w:val="hybridMultilevel"/>
    <w:tmpl w:val="78D296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87F63"/>
    <w:multiLevelType w:val="hybridMultilevel"/>
    <w:tmpl w:val="B2E8EDD4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61BB8"/>
    <w:multiLevelType w:val="hybridMultilevel"/>
    <w:tmpl w:val="61F6B3DC"/>
    <w:lvl w:ilvl="0" w:tplc="B6BCE3A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527DA"/>
    <w:multiLevelType w:val="hybridMultilevel"/>
    <w:tmpl w:val="8778B1A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D1C50"/>
    <w:multiLevelType w:val="hybridMultilevel"/>
    <w:tmpl w:val="D91A58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A290D"/>
    <w:multiLevelType w:val="hybridMultilevel"/>
    <w:tmpl w:val="4176A5B4"/>
    <w:lvl w:ilvl="0" w:tplc="0408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3D202B60"/>
    <w:multiLevelType w:val="hybridMultilevel"/>
    <w:tmpl w:val="DEC4C02E"/>
    <w:lvl w:ilvl="0" w:tplc="C5CE142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E5670"/>
    <w:multiLevelType w:val="hybridMultilevel"/>
    <w:tmpl w:val="79CC14DE"/>
    <w:lvl w:ilvl="0" w:tplc="05D62E20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04C30"/>
    <w:multiLevelType w:val="hybridMultilevel"/>
    <w:tmpl w:val="3E5EE96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2" w15:restartNumberingAfterBreak="0">
    <w:nsid w:val="448743D5"/>
    <w:multiLevelType w:val="hybridMultilevel"/>
    <w:tmpl w:val="FD5E9ECE"/>
    <w:lvl w:ilvl="0" w:tplc="44FE44CE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90925"/>
    <w:multiLevelType w:val="hybridMultilevel"/>
    <w:tmpl w:val="DC7E7C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D088C"/>
    <w:multiLevelType w:val="hybridMultilevel"/>
    <w:tmpl w:val="C7C69C10"/>
    <w:lvl w:ilvl="0" w:tplc="F87C75E8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D2A0F"/>
    <w:multiLevelType w:val="hybridMultilevel"/>
    <w:tmpl w:val="6D08646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357ED"/>
    <w:multiLevelType w:val="hybridMultilevel"/>
    <w:tmpl w:val="A9ACB4D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8" w15:restartNumberingAfterBreak="0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9" w15:restartNumberingAfterBreak="0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961BB"/>
    <w:multiLevelType w:val="hybridMultilevel"/>
    <w:tmpl w:val="4276223C"/>
    <w:lvl w:ilvl="0" w:tplc="05D62E20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DF65FE"/>
    <w:multiLevelType w:val="hybridMultilevel"/>
    <w:tmpl w:val="2AB25CC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9"/>
  </w:num>
  <w:num w:numId="4">
    <w:abstractNumId w:val="28"/>
  </w:num>
  <w:num w:numId="5">
    <w:abstractNumId w:val="1"/>
  </w:num>
  <w:num w:numId="6">
    <w:abstractNumId w:val="4"/>
  </w:num>
  <w:num w:numId="7">
    <w:abstractNumId w:val="33"/>
  </w:num>
  <w:num w:numId="8">
    <w:abstractNumId w:val="27"/>
  </w:num>
  <w:num w:numId="9">
    <w:abstractNumId w:val="0"/>
  </w:num>
  <w:num w:numId="10">
    <w:abstractNumId w:val="6"/>
  </w:num>
  <w:num w:numId="11">
    <w:abstractNumId w:val="29"/>
  </w:num>
  <w:num w:numId="12">
    <w:abstractNumId w:val="17"/>
  </w:num>
  <w:num w:numId="13">
    <w:abstractNumId w:val="34"/>
  </w:num>
  <w:num w:numId="14">
    <w:abstractNumId w:val="33"/>
  </w:num>
  <w:num w:numId="15">
    <w:abstractNumId w:val="3"/>
  </w:num>
  <w:num w:numId="16">
    <w:abstractNumId w:val="21"/>
  </w:num>
  <w:num w:numId="17">
    <w:abstractNumId w:val="32"/>
  </w:num>
  <w:num w:numId="18">
    <w:abstractNumId w:val="8"/>
  </w:num>
  <w:num w:numId="19">
    <w:abstractNumId w:val="5"/>
  </w:num>
  <w:num w:numId="20">
    <w:abstractNumId w:val="33"/>
  </w:num>
  <w:num w:numId="21">
    <w:abstractNumId w:val="24"/>
  </w:num>
  <w:num w:numId="22">
    <w:abstractNumId w:val="33"/>
  </w:num>
  <w:num w:numId="23">
    <w:abstractNumId w:val="35"/>
  </w:num>
  <w:num w:numId="24">
    <w:abstractNumId w:val="33"/>
  </w:num>
  <w:num w:numId="25">
    <w:abstractNumId w:val="13"/>
  </w:num>
  <w:num w:numId="26">
    <w:abstractNumId w:val="22"/>
  </w:num>
  <w:num w:numId="27">
    <w:abstractNumId w:val="11"/>
  </w:num>
  <w:num w:numId="28">
    <w:abstractNumId w:val="15"/>
  </w:num>
  <w:num w:numId="29">
    <w:abstractNumId w:val="18"/>
  </w:num>
  <w:num w:numId="30">
    <w:abstractNumId w:val="7"/>
  </w:num>
  <w:num w:numId="31">
    <w:abstractNumId w:val="19"/>
  </w:num>
  <w:num w:numId="32">
    <w:abstractNumId w:val="20"/>
  </w:num>
  <w:num w:numId="33">
    <w:abstractNumId w:val="16"/>
  </w:num>
  <w:num w:numId="34">
    <w:abstractNumId w:val="14"/>
  </w:num>
  <w:num w:numId="35">
    <w:abstractNumId w:val="25"/>
  </w:num>
  <w:num w:numId="36">
    <w:abstractNumId w:val="23"/>
  </w:num>
  <w:num w:numId="37">
    <w:abstractNumId w:val="26"/>
  </w:num>
  <w:num w:numId="38">
    <w:abstractNumId w:val="2"/>
  </w:num>
  <w:num w:numId="39">
    <w:abstractNumId w:val="31"/>
  </w:num>
  <w:num w:numId="4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5E"/>
    <w:rsid w:val="0000034E"/>
    <w:rsid w:val="000005F7"/>
    <w:rsid w:val="00000660"/>
    <w:rsid w:val="00000833"/>
    <w:rsid w:val="00001823"/>
    <w:rsid w:val="00002223"/>
    <w:rsid w:val="000026B3"/>
    <w:rsid w:val="00003705"/>
    <w:rsid w:val="00004740"/>
    <w:rsid w:val="00004785"/>
    <w:rsid w:val="000052BA"/>
    <w:rsid w:val="00006180"/>
    <w:rsid w:val="0000655C"/>
    <w:rsid w:val="000078AD"/>
    <w:rsid w:val="0001011A"/>
    <w:rsid w:val="00010C17"/>
    <w:rsid w:val="00011063"/>
    <w:rsid w:val="00011542"/>
    <w:rsid w:val="00012901"/>
    <w:rsid w:val="00012CAB"/>
    <w:rsid w:val="00012E27"/>
    <w:rsid w:val="0001343C"/>
    <w:rsid w:val="00014293"/>
    <w:rsid w:val="00014D2E"/>
    <w:rsid w:val="0001579C"/>
    <w:rsid w:val="00015A3E"/>
    <w:rsid w:val="00015CAF"/>
    <w:rsid w:val="00016848"/>
    <w:rsid w:val="00016AFB"/>
    <w:rsid w:val="00016F06"/>
    <w:rsid w:val="00016FC5"/>
    <w:rsid w:val="00017087"/>
    <w:rsid w:val="000171F1"/>
    <w:rsid w:val="000176FC"/>
    <w:rsid w:val="0002005F"/>
    <w:rsid w:val="000202FE"/>
    <w:rsid w:val="00021B49"/>
    <w:rsid w:val="00022D52"/>
    <w:rsid w:val="000239A6"/>
    <w:rsid w:val="00023C55"/>
    <w:rsid w:val="00025166"/>
    <w:rsid w:val="0002516E"/>
    <w:rsid w:val="000269FA"/>
    <w:rsid w:val="00027B72"/>
    <w:rsid w:val="0003000F"/>
    <w:rsid w:val="0003063B"/>
    <w:rsid w:val="0003066A"/>
    <w:rsid w:val="000309B2"/>
    <w:rsid w:val="00031114"/>
    <w:rsid w:val="0003284C"/>
    <w:rsid w:val="00033074"/>
    <w:rsid w:val="0003499F"/>
    <w:rsid w:val="000358DC"/>
    <w:rsid w:val="00035F06"/>
    <w:rsid w:val="00036BE0"/>
    <w:rsid w:val="0003752F"/>
    <w:rsid w:val="00037E5F"/>
    <w:rsid w:val="00040D66"/>
    <w:rsid w:val="0004197D"/>
    <w:rsid w:val="00041A4B"/>
    <w:rsid w:val="00044148"/>
    <w:rsid w:val="00044222"/>
    <w:rsid w:val="000446BA"/>
    <w:rsid w:val="00044E2B"/>
    <w:rsid w:val="000455C3"/>
    <w:rsid w:val="000455F1"/>
    <w:rsid w:val="00047676"/>
    <w:rsid w:val="00047E75"/>
    <w:rsid w:val="00050021"/>
    <w:rsid w:val="000507D7"/>
    <w:rsid w:val="000514E6"/>
    <w:rsid w:val="00051709"/>
    <w:rsid w:val="00051841"/>
    <w:rsid w:val="00052444"/>
    <w:rsid w:val="00052766"/>
    <w:rsid w:val="00052F29"/>
    <w:rsid w:val="000535C3"/>
    <w:rsid w:val="00053D6A"/>
    <w:rsid w:val="00054DA3"/>
    <w:rsid w:val="0005527F"/>
    <w:rsid w:val="00056218"/>
    <w:rsid w:val="0005673F"/>
    <w:rsid w:val="000568B5"/>
    <w:rsid w:val="000568BB"/>
    <w:rsid w:val="0005698B"/>
    <w:rsid w:val="000577D3"/>
    <w:rsid w:val="000579A3"/>
    <w:rsid w:val="000579BD"/>
    <w:rsid w:val="00060067"/>
    <w:rsid w:val="000607F3"/>
    <w:rsid w:val="00060C0C"/>
    <w:rsid w:val="00060D76"/>
    <w:rsid w:val="0006197C"/>
    <w:rsid w:val="00062212"/>
    <w:rsid w:val="000631FC"/>
    <w:rsid w:val="0006330B"/>
    <w:rsid w:val="00063DC0"/>
    <w:rsid w:val="000655D5"/>
    <w:rsid w:val="0006580A"/>
    <w:rsid w:val="00065A3F"/>
    <w:rsid w:val="00065B66"/>
    <w:rsid w:val="00066567"/>
    <w:rsid w:val="00066709"/>
    <w:rsid w:val="00067AE7"/>
    <w:rsid w:val="00067CF1"/>
    <w:rsid w:val="000708FB"/>
    <w:rsid w:val="0007094B"/>
    <w:rsid w:val="00070D2C"/>
    <w:rsid w:val="00070E6E"/>
    <w:rsid w:val="000710DE"/>
    <w:rsid w:val="00071749"/>
    <w:rsid w:val="00071B6B"/>
    <w:rsid w:val="000726DA"/>
    <w:rsid w:val="00072F93"/>
    <w:rsid w:val="0007391E"/>
    <w:rsid w:val="00073EC3"/>
    <w:rsid w:val="00073EED"/>
    <w:rsid w:val="00074510"/>
    <w:rsid w:val="00074D2D"/>
    <w:rsid w:val="000756EE"/>
    <w:rsid w:val="000759CC"/>
    <w:rsid w:val="00075E59"/>
    <w:rsid w:val="00075E8A"/>
    <w:rsid w:val="00076207"/>
    <w:rsid w:val="000763B1"/>
    <w:rsid w:val="0008013A"/>
    <w:rsid w:val="00081450"/>
    <w:rsid w:val="00081656"/>
    <w:rsid w:val="000816E9"/>
    <w:rsid w:val="00081713"/>
    <w:rsid w:val="00081D78"/>
    <w:rsid w:val="0008207E"/>
    <w:rsid w:val="00082BE6"/>
    <w:rsid w:val="00083021"/>
    <w:rsid w:val="000842D7"/>
    <w:rsid w:val="00085597"/>
    <w:rsid w:val="00085790"/>
    <w:rsid w:val="0008700B"/>
    <w:rsid w:val="0008725B"/>
    <w:rsid w:val="00087DDD"/>
    <w:rsid w:val="00090752"/>
    <w:rsid w:val="000910D7"/>
    <w:rsid w:val="00091CD2"/>
    <w:rsid w:val="00091FA5"/>
    <w:rsid w:val="00092D05"/>
    <w:rsid w:val="00094392"/>
    <w:rsid w:val="000945EF"/>
    <w:rsid w:val="00095111"/>
    <w:rsid w:val="000953DC"/>
    <w:rsid w:val="0009569A"/>
    <w:rsid w:val="00096576"/>
    <w:rsid w:val="0009759A"/>
    <w:rsid w:val="00097833"/>
    <w:rsid w:val="000A0394"/>
    <w:rsid w:val="000A0FB4"/>
    <w:rsid w:val="000A1130"/>
    <w:rsid w:val="000A1D63"/>
    <w:rsid w:val="000A24AC"/>
    <w:rsid w:val="000A254A"/>
    <w:rsid w:val="000A25ED"/>
    <w:rsid w:val="000A26FD"/>
    <w:rsid w:val="000A3808"/>
    <w:rsid w:val="000A411F"/>
    <w:rsid w:val="000A42B2"/>
    <w:rsid w:val="000A459A"/>
    <w:rsid w:val="000A5E5E"/>
    <w:rsid w:val="000A6029"/>
    <w:rsid w:val="000A609A"/>
    <w:rsid w:val="000A6EF5"/>
    <w:rsid w:val="000A70AB"/>
    <w:rsid w:val="000A74DE"/>
    <w:rsid w:val="000A7AEB"/>
    <w:rsid w:val="000A7B02"/>
    <w:rsid w:val="000B0280"/>
    <w:rsid w:val="000B069D"/>
    <w:rsid w:val="000B0814"/>
    <w:rsid w:val="000B1C1E"/>
    <w:rsid w:val="000B1EB0"/>
    <w:rsid w:val="000B2152"/>
    <w:rsid w:val="000B39F3"/>
    <w:rsid w:val="000B3CDA"/>
    <w:rsid w:val="000B41AB"/>
    <w:rsid w:val="000B44C0"/>
    <w:rsid w:val="000B4619"/>
    <w:rsid w:val="000B485A"/>
    <w:rsid w:val="000B5609"/>
    <w:rsid w:val="000B58F6"/>
    <w:rsid w:val="000B5E14"/>
    <w:rsid w:val="000B61A4"/>
    <w:rsid w:val="000B6C23"/>
    <w:rsid w:val="000B746C"/>
    <w:rsid w:val="000B7D5D"/>
    <w:rsid w:val="000B7D93"/>
    <w:rsid w:val="000C35DA"/>
    <w:rsid w:val="000C38A7"/>
    <w:rsid w:val="000C38AA"/>
    <w:rsid w:val="000C6424"/>
    <w:rsid w:val="000C65EA"/>
    <w:rsid w:val="000C691A"/>
    <w:rsid w:val="000C7B42"/>
    <w:rsid w:val="000D02DD"/>
    <w:rsid w:val="000D0618"/>
    <w:rsid w:val="000D06C1"/>
    <w:rsid w:val="000D1029"/>
    <w:rsid w:val="000D383B"/>
    <w:rsid w:val="000D3F78"/>
    <w:rsid w:val="000D41B8"/>
    <w:rsid w:val="000D4399"/>
    <w:rsid w:val="000D47C7"/>
    <w:rsid w:val="000D522E"/>
    <w:rsid w:val="000D5A0B"/>
    <w:rsid w:val="000D5FB6"/>
    <w:rsid w:val="000D61F7"/>
    <w:rsid w:val="000D6CFF"/>
    <w:rsid w:val="000D6FD7"/>
    <w:rsid w:val="000D7F35"/>
    <w:rsid w:val="000E03DA"/>
    <w:rsid w:val="000E12D6"/>
    <w:rsid w:val="000E1887"/>
    <w:rsid w:val="000E18B3"/>
    <w:rsid w:val="000E2883"/>
    <w:rsid w:val="000E4607"/>
    <w:rsid w:val="000E4CC8"/>
    <w:rsid w:val="000E521B"/>
    <w:rsid w:val="000E5A50"/>
    <w:rsid w:val="000E60D9"/>
    <w:rsid w:val="000E7582"/>
    <w:rsid w:val="000E7D33"/>
    <w:rsid w:val="000E7EB3"/>
    <w:rsid w:val="000F13BE"/>
    <w:rsid w:val="000F2A3E"/>
    <w:rsid w:val="000F2D7C"/>
    <w:rsid w:val="000F313D"/>
    <w:rsid w:val="000F3632"/>
    <w:rsid w:val="000F3EAA"/>
    <w:rsid w:val="000F40BD"/>
    <w:rsid w:val="000F420A"/>
    <w:rsid w:val="000F430F"/>
    <w:rsid w:val="000F476F"/>
    <w:rsid w:val="000F48A7"/>
    <w:rsid w:val="000F4BA2"/>
    <w:rsid w:val="000F4F5E"/>
    <w:rsid w:val="000F52DE"/>
    <w:rsid w:val="000F726F"/>
    <w:rsid w:val="000F7702"/>
    <w:rsid w:val="000F7B2F"/>
    <w:rsid w:val="000F7FFD"/>
    <w:rsid w:val="001002DA"/>
    <w:rsid w:val="00100772"/>
    <w:rsid w:val="00100F31"/>
    <w:rsid w:val="001018C2"/>
    <w:rsid w:val="00102373"/>
    <w:rsid w:val="00102782"/>
    <w:rsid w:val="00102C27"/>
    <w:rsid w:val="00102D3F"/>
    <w:rsid w:val="00103A5C"/>
    <w:rsid w:val="00103DBB"/>
    <w:rsid w:val="00103E16"/>
    <w:rsid w:val="0010459A"/>
    <w:rsid w:val="00104CB3"/>
    <w:rsid w:val="0010680D"/>
    <w:rsid w:val="00106FFA"/>
    <w:rsid w:val="00111A01"/>
    <w:rsid w:val="00111E9C"/>
    <w:rsid w:val="001125D4"/>
    <w:rsid w:val="001128F6"/>
    <w:rsid w:val="00112E4B"/>
    <w:rsid w:val="00112FD3"/>
    <w:rsid w:val="00113F02"/>
    <w:rsid w:val="001141C6"/>
    <w:rsid w:val="001155E5"/>
    <w:rsid w:val="00115A3C"/>
    <w:rsid w:val="001160B8"/>
    <w:rsid w:val="0011670D"/>
    <w:rsid w:val="001206BC"/>
    <w:rsid w:val="00120F8A"/>
    <w:rsid w:val="0012117D"/>
    <w:rsid w:val="0012121D"/>
    <w:rsid w:val="0012141B"/>
    <w:rsid w:val="00122269"/>
    <w:rsid w:val="001227A6"/>
    <w:rsid w:val="00122851"/>
    <w:rsid w:val="001238ED"/>
    <w:rsid w:val="00125500"/>
    <w:rsid w:val="0012564F"/>
    <w:rsid w:val="00125C52"/>
    <w:rsid w:val="001263CF"/>
    <w:rsid w:val="00126FD2"/>
    <w:rsid w:val="00130466"/>
    <w:rsid w:val="00130D8C"/>
    <w:rsid w:val="00130FCF"/>
    <w:rsid w:val="0013164C"/>
    <w:rsid w:val="00131DE4"/>
    <w:rsid w:val="00132A2E"/>
    <w:rsid w:val="00133703"/>
    <w:rsid w:val="001337CA"/>
    <w:rsid w:val="00133930"/>
    <w:rsid w:val="001364B8"/>
    <w:rsid w:val="00136608"/>
    <w:rsid w:val="00136E47"/>
    <w:rsid w:val="001370AC"/>
    <w:rsid w:val="001371A7"/>
    <w:rsid w:val="00137567"/>
    <w:rsid w:val="001375D8"/>
    <w:rsid w:val="00137FE6"/>
    <w:rsid w:val="00140101"/>
    <w:rsid w:val="0014109D"/>
    <w:rsid w:val="00141AD9"/>
    <w:rsid w:val="001422FD"/>
    <w:rsid w:val="001423C0"/>
    <w:rsid w:val="00143593"/>
    <w:rsid w:val="00143FC6"/>
    <w:rsid w:val="0014448A"/>
    <w:rsid w:val="00144C73"/>
    <w:rsid w:val="00144F96"/>
    <w:rsid w:val="00145A14"/>
    <w:rsid w:val="00145A30"/>
    <w:rsid w:val="00146FFC"/>
    <w:rsid w:val="001476B3"/>
    <w:rsid w:val="00147A78"/>
    <w:rsid w:val="00147C51"/>
    <w:rsid w:val="00150822"/>
    <w:rsid w:val="00150DB9"/>
    <w:rsid w:val="0015101C"/>
    <w:rsid w:val="001512ED"/>
    <w:rsid w:val="00151800"/>
    <w:rsid w:val="0015254C"/>
    <w:rsid w:val="00152706"/>
    <w:rsid w:val="00152B33"/>
    <w:rsid w:val="00154587"/>
    <w:rsid w:val="00154B5D"/>
    <w:rsid w:val="00155D05"/>
    <w:rsid w:val="0015677A"/>
    <w:rsid w:val="00156A01"/>
    <w:rsid w:val="00156B38"/>
    <w:rsid w:val="00156D09"/>
    <w:rsid w:val="00157315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2DCB"/>
    <w:rsid w:val="00162E06"/>
    <w:rsid w:val="0016395E"/>
    <w:rsid w:val="00163D3F"/>
    <w:rsid w:val="001650E3"/>
    <w:rsid w:val="001653BC"/>
    <w:rsid w:val="001656A8"/>
    <w:rsid w:val="0016570B"/>
    <w:rsid w:val="00167BAF"/>
    <w:rsid w:val="001708C7"/>
    <w:rsid w:val="00171222"/>
    <w:rsid w:val="00172013"/>
    <w:rsid w:val="00172310"/>
    <w:rsid w:val="0017244B"/>
    <w:rsid w:val="00172FF4"/>
    <w:rsid w:val="00174671"/>
    <w:rsid w:val="0017567B"/>
    <w:rsid w:val="001757FD"/>
    <w:rsid w:val="001759FC"/>
    <w:rsid w:val="001767C8"/>
    <w:rsid w:val="00176FE1"/>
    <w:rsid w:val="00177D72"/>
    <w:rsid w:val="00180735"/>
    <w:rsid w:val="001810FC"/>
    <w:rsid w:val="001818D1"/>
    <w:rsid w:val="00181AA8"/>
    <w:rsid w:val="00181C4D"/>
    <w:rsid w:val="00182025"/>
    <w:rsid w:val="001823BA"/>
    <w:rsid w:val="001823C0"/>
    <w:rsid w:val="00183E5F"/>
    <w:rsid w:val="00183F7C"/>
    <w:rsid w:val="00184379"/>
    <w:rsid w:val="00184434"/>
    <w:rsid w:val="00184C67"/>
    <w:rsid w:val="0018531E"/>
    <w:rsid w:val="001855CD"/>
    <w:rsid w:val="001859B4"/>
    <w:rsid w:val="001859BC"/>
    <w:rsid w:val="00185BBF"/>
    <w:rsid w:val="00185E1B"/>
    <w:rsid w:val="001878A1"/>
    <w:rsid w:val="00187F35"/>
    <w:rsid w:val="0019005C"/>
    <w:rsid w:val="0019006E"/>
    <w:rsid w:val="0019035B"/>
    <w:rsid w:val="00191B05"/>
    <w:rsid w:val="00191E95"/>
    <w:rsid w:val="0019232D"/>
    <w:rsid w:val="001928A7"/>
    <w:rsid w:val="00193586"/>
    <w:rsid w:val="00193AE6"/>
    <w:rsid w:val="00193C28"/>
    <w:rsid w:val="00194A48"/>
    <w:rsid w:val="001961FC"/>
    <w:rsid w:val="001A0728"/>
    <w:rsid w:val="001A09FF"/>
    <w:rsid w:val="001A0C42"/>
    <w:rsid w:val="001A31D6"/>
    <w:rsid w:val="001A3DD9"/>
    <w:rsid w:val="001A450D"/>
    <w:rsid w:val="001A46D5"/>
    <w:rsid w:val="001A582F"/>
    <w:rsid w:val="001A5EFC"/>
    <w:rsid w:val="001A6B86"/>
    <w:rsid w:val="001A6BDE"/>
    <w:rsid w:val="001A6E94"/>
    <w:rsid w:val="001B0E5D"/>
    <w:rsid w:val="001B1E03"/>
    <w:rsid w:val="001B2B29"/>
    <w:rsid w:val="001B3E1D"/>
    <w:rsid w:val="001B5433"/>
    <w:rsid w:val="001B5FD3"/>
    <w:rsid w:val="001B684E"/>
    <w:rsid w:val="001B6A42"/>
    <w:rsid w:val="001B6AA0"/>
    <w:rsid w:val="001C0351"/>
    <w:rsid w:val="001C1904"/>
    <w:rsid w:val="001C2ED9"/>
    <w:rsid w:val="001C3566"/>
    <w:rsid w:val="001C3603"/>
    <w:rsid w:val="001C3DFA"/>
    <w:rsid w:val="001C4CCA"/>
    <w:rsid w:val="001C55AE"/>
    <w:rsid w:val="001C57C2"/>
    <w:rsid w:val="001C6283"/>
    <w:rsid w:val="001C6E08"/>
    <w:rsid w:val="001C7259"/>
    <w:rsid w:val="001D0B5B"/>
    <w:rsid w:val="001D1661"/>
    <w:rsid w:val="001D1BF7"/>
    <w:rsid w:val="001D1DCE"/>
    <w:rsid w:val="001D1FAC"/>
    <w:rsid w:val="001D2EEC"/>
    <w:rsid w:val="001D3087"/>
    <w:rsid w:val="001D35E8"/>
    <w:rsid w:val="001D3D18"/>
    <w:rsid w:val="001D4ACA"/>
    <w:rsid w:val="001D7832"/>
    <w:rsid w:val="001D7D5E"/>
    <w:rsid w:val="001D7DF3"/>
    <w:rsid w:val="001D7FCC"/>
    <w:rsid w:val="001E09BC"/>
    <w:rsid w:val="001E0BC5"/>
    <w:rsid w:val="001E1056"/>
    <w:rsid w:val="001E1140"/>
    <w:rsid w:val="001E24E7"/>
    <w:rsid w:val="001E2AB7"/>
    <w:rsid w:val="001E2C2F"/>
    <w:rsid w:val="001E3432"/>
    <w:rsid w:val="001E3B5C"/>
    <w:rsid w:val="001E4195"/>
    <w:rsid w:val="001E427B"/>
    <w:rsid w:val="001E471D"/>
    <w:rsid w:val="001E4732"/>
    <w:rsid w:val="001E48E7"/>
    <w:rsid w:val="001E492A"/>
    <w:rsid w:val="001E55EC"/>
    <w:rsid w:val="001E5849"/>
    <w:rsid w:val="001E653C"/>
    <w:rsid w:val="001E6A2B"/>
    <w:rsid w:val="001E73C8"/>
    <w:rsid w:val="001F01B0"/>
    <w:rsid w:val="001F0A12"/>
    <w:rsid w:val="001F0C94"/>
    <w:rsid w:val="001F26EE"/>
    <w:rsid w:val="001F2BAF"/>
    <w:rsid w:val="001F33FB"/>
    <w:rsid w:val="001F6414"/>
    <w:rsid w:val="001F64D4"/>
    <w:rsid w:val="001F6B55"/>
    <w:rsid w:val="001F7A09"/>
    <w:rsid w:val="002004B4"/>
    <w:rsid w:val="00200CCE"/>
    <w:rsid w:val="00201B7C"/>
    <w:rsid w:val="00203975"/>
    <w:rsid w:val="00203988"/>
    <w:rsid w:val="00203E6D"/>
    <w:rsid w:val="00205C28"/>
    <w:rsid w:val="0020655A"/>
    <w:rsid w:val="00206A95"/>
    <w:rsid w:val="00206B2B"/>
    <w:rsid w:val="002106EC"/>
    <w:rsid w:val="002109D4"/>
    <w:rsid w:val="00210F6A"/>
    <w:rsid w:val="00211100"/>
    <w:rsid w:val="00211FF6"/>
    <w:rsid w:val="0021215D"/>
    <w:rsid w:val="00212662"/>
    <w:rsid w:val="0021416F"/>
    <w:rsid w:val="00214B11"/>
    <w:rsid w:val="00215F97"/>
    <w:rsid w:val="0021704D"/>
    <w:rsid w:val="00217AB8"/>
    <w:rsid w:val="00217BEF"/>
    <w:rsid w:val="00220CFE"/>
    <w:rsid w:val="0022121C"/>
    <w:rsid w:val="00221457"/>
    <w:rsid w:val="00221631"/>
    <w:rsid w:val="00221E37"/>
    <w:rsid w:val="002235D7"/>
    <w:rsid w:val="00223A66"/>
    <w:rsid w:val="002246C0"/>
    <w:rsid w:val="00224BB9"/>
    <w:rsid w:val="00225548"/>
    <w:rsid w:val="00225D77"/>
    <w:rsid w:val="002273B8"/>
    <w:rsid w:val="00230577"/>
    <w:rsid w:val="002306CB"/>
    <w:rsid w:val="002309EB"/>
    <w:rsid w:val="00230DA0"/>
    <w:rsid w:val="00231270"/>
    <w:rsid w:val="002317B4"/>
    <w:rsid w:val="0023289F"/>
    <w:rsid w:val="0023498B"/>
    <w:rsid w:val="0023514C"/>
    <w:rsid w:val="00236946"/>
    <w:rsid w:val="00236F6E"/>
    <w:rsid w:val="00240D1B"/>
    <w:rsid w:val="00241ABD"/>
    <w:rsid w:val="002420C0"/>
    <w:rsid w:val="00242C11"/>
    <w:rsid w:val="00243AB0"/>
    <w:rsid w:val="00243F3D"/>
    <w:rsid w:val="002441D1"/>
    <w:rsid w:val="0024568F"/>
    <w:rsid w:val="00245C38"/>
    <w:rsid w:val="00245CB7"/>
    <w:rsid w:val="00246332"/>
    <w:rsid w:val="002476FC"/>
    <w:rsid w:val="00247B09"/>
    <w:rsid w:val="00250B85"/>
    <w:rsid w:val="0025163D"/>
    <w:rsid w:val="00252471"/>
    <w:rsid w:val="002530E4"/>
    <w:rsid w:val="002540F8"/>
    <w:rsid w:val="002543F2"/>
    <w:rsid w:val="00254640"/>
    <w:rsid w:val="00254768"/>
    <w:rsid w:val="0025676B"/>
    <w:rsid w:val="00257B40"/>
    <w:rsid w:val="00257C07"/>
    <w:rsid w:val="00260557"/>
    <w:rsid w:val="00260DDC"/>
    <w:rsid w:val="00260F15"/>
    <w:rsid w:val="002610C9"/>
    <w:rsid w:val="002618A9"/>
    <w:rsid w:val="002620C6"/>
    <w:rsid w:val="002631BC"/>
    <w:rsid w:val="002657DE"/>
    <w:rsid w:val="00265C9A"/>
    <w:rsid w:val="00265D5A"/>
    <w:rsid w:val="0026636C"/>
    <w:rsid w:val="00266B35"/>
    <w:rsid w:val="002670CA"/>
    <w:rsid w:val="0026785E"/>
    <w:rsid w:val="00270AF4"/>
    <w:rsid w:val="00270D01"/>
    <w:rsid w:val="0027133C"/>
    <w:rsid w:val="00271406"/>
    <w:rsid w:val="00271E11"/>
    <w:rsid w:val="0027222C"/>
    <w:rsid w:val="00273032"/>
    <w:rsid w:val="00273A25"/>
    <w:rsid w:val="002756B1"/>
    <w:rsid w:val="00275BB9"/>
    <w:rsid w:val="00275C2D"/>
    <w:rsid w:val="00275C6C"/>
    <w:rsid w:val="00276A21"/>
    <w:rsid w:val="00280020"/>
    <w:rsid w:val="00280151"/>
    <w:rsid w:val="002817D0"/>
    <w:rsid w:val="0028203A"/>
    <w:rsid w:val="00282101"/>
    <w:rsid w:val="002823DE"/>
    <w:rsid w:val="00282DD0"/>
    <w:rsid w:val="00283372"/>
    <w:rsid w:val="0028460B"/>
    <w:rsid w:val="00284AF9"/>
    <w:rsid w:val="002854C9"/>
    <w:rsid w:val="002854E8"/>
    <w:rsid w:val="002855F0"/>
    <w:rsid w:val="00285AED"/>
    <w:rsid w:val="002862A1"/>
    <w:rsid w:val="0028667C"/>
    <w:rsid w:val="00286699"/>
    <w:rsid w:val="0028682E"/>
    <w:rsid w:val="00286C8B"/>
    <w:rsid w:val="00286FB7"/>
    <w:rsid w:val="00287014"/>
    <w:rsid w:val="0028714F"/>
    <w:rsid w:val="002876F0"/>
    <w:rsid w:val="002878C3"/>
    <w:rsid w:val="00290139"/>
    <w:rsid w:val="00290774"/>
    <w:rsid w:val="002908FE"/>
    <w:rsid w:val="00292372"/>
    <w:rsid w:val="00293308"/>
    <w:rsid w:val="00293344"/>
    <w:rsid w:val="00293423"/>
    <w:rsid w:val="002936ED"/>
    <w:rsid w:val="00294B87"/>
    <w:rsid w:val="00295286"/>
    <w:rsid w:val="00295AF5"/>
    <w:rsid w:val="0029689D"/>
    <w:rsid w:val="00297D15"/>
    <w:rsid w:val="002A04A8"/>
    <w:rsid w:val="002A0DF8"/>
    <w:rsid w:val="002A0FCC"/>
    <w:rsid w:val="002A1279"/>
    <w:rsid w:val="002A23FD"/>
    <w:rsid w:val="002A3FDB"/>
    <w:rsid w:val="002A47C4"/>
    <w:rsid w:val="002A48FD"/>
    <w:rsid w:val="002A52FA"/>
    <w:rsid w:val="002A57C1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23C1"/>
    <w:rsid w:val="002B3735"/>
    <w:rsid w:val="002B383C"/>
    <w:rsid w:val="002B4092"/>
    <w:rsid w:val="002B4563"/>
    <w:rsid w:val="002B6090"/>
    <w:rsid w:val="002B64E8"/>
    <w:rsid w:val="002B7731"/>
    <w:rsid w:val="002C0BB4"/>
    <w:rsid w:val="002C0F76"/>
    <w:rsid w:val="002C151D"/>
    <w:rsid w:val="002C373F"/>
    <w:rsid w:val="002C3B4A"/>
    <w:rsid w:val="002C405F"/>
    <w:rsid w:val="002C5A71"/>
    <w:rsid w:val="002C5F3D"/>
    <w:rsid w:val="002C6356"/>
    <w:rsid w:val="002C668F"/>
    <w:rsid w:val="002C7A12"/>
    <w:rsid w:val="002D0177"/>
    <w:rsid w:val="002D05FB"/>
    <w:rsid w:val="002D22CB"/>
    <w:rsid w:val="002D23A1"/>
    <w:rsid w:val="002D2449"/>
    <w:rsid w:val="002D4C31"/>
    <w:rsid w:val="002D50FD"/>
    <w:rsid w:val="002D59F4"/>
    <w:rsid w:val="002D6078"/>
    <w:rsid w:val="002D6620"/>
    <w:rsid w:val="002D6687"/>
    <w:rsid w:val="002D6761"/>
    <w:rsid w:val="002D69FA"/>
    <w:rsid w:val="002D7E2F"/>
    <w:rsid w:val="002E061A"/>
    <w:rsid w:val="002E1174"/>
    <w:rsid w:val="002E1A20"/>
    <w:rsid w:val="002E1BF3"/>
    <w:rsid w:val="002E25FE"/>
    <w:rsid w:val="002E2A93"/>
    <w:rsid w:val="002E2D3C"/>
    <w:rsid w:val="002E36CA"/>
    <w:rsid w:val="002E3C4D"/>
    <w:rsid w:val="002E4415"/>
    <w:rsid w:val="002E49B1"/>
    <w:rsid w:val="002E4F9D"/>
    <w:rsid w:val="002E51A0"/>
    <w:rsid w:val="002E60DF"/>
    <w:rsid w:val="002E6BDC"/>
    <w:rsid w:val="002E71CF"/>
    <w:rsid w:val="002E7D45"/>
    <w:rsid w:val="002E7DCC"/>
    <w:rsid w:val="002F00E5"/>
    <w:rsid w:val="002F0122"/>
    <w:rsid w:val="002F0AAC"/>
    <w:rsid w:val="002F0D4C"/>
    <w:rsid w:val="002F1190"/>
    <w:rsid w:val="002F1D06"/>
    <w:rsid w:val="002F2D48"/>
    <w:rsid w:val="002F2E75"/>
    <w:rsid w:val="002F3A36"/>
    <w:rsid w:val="002F3BB4"/>
    <w:rsid w:val="002F466D"/>
    <w:rsid w:val="002F549A"/>
    <w:rsid w:val="002F580B"/>
    <w:rsid w:val="002F6241"/>
    <w:rsid w:val="002F7016"/>
    <w:rsid w:val="002F7840"/>
    <w:rsid w:val="002F7AB9"/>
    <w:rsid w:val="002F7C65"/>
    <w:rsid w:val="00300C1D"/>
    <w:rsid w:val="0030340D"/>
    <w:rsid w:val="003034C4"/>
    <w:rsid w:val="00304B4B"/>
    <w:rsid w:val="00305654"/>
    <w:rsid w:val="0030567F"/>
    <w:rsid w:val="00305A44"/>
    <w:rsid w:val="003061E1"/>
    <w:rsid w:val="0030624C"/>
    <w:rsid w:val="0030643F"/>
    <w:rsid w:val="00307866"/>
    <w:rsid w:val="00310ACB"/>
    <w:rsid w:val="00310BCC"/>
    <w:rsid w:val="00310E67"/>
    <w:rsid w:val="00313A40"/>
    <w:rsid w:val="00313D0F"/>
    <w:rsid w:val="00313EC7"/>
    <w:rsid w:val="00314C21"/>
    <w:rsid w:val="003152D1"/>
    <w:rsid w:val="0031560A"/>
    <w:rsid w:val="003156E5"/>
    <w:rsid w:val="00315765"/>
    <w:rsid w:val="003157D8"/>
    <w:rsid w:val="00316220"/>
    <w:rsid w:val="00316303"/>
    <w:rsid w:val="0031742A"/>
    <w:rsid w:val="00317C3C"/>
    <w:rsid w:val="00317C66"/>
    <w:rsid w:val="00320566"/>
    <w:rsid w:val="00320BF6"/>
    <w:rsid w:val="003221BA"/>
    <w:rsid w:val="00322890"/>
    <w:rsid w:val="003228B3"/>
    <w:rsid w:val="00322D06"/>
    <w:rsid w:val="003235DF"/>
    <w:rsid w:val="00323A39"/>
    <w:rsid w:val="00323A8B"/>
    <w:rsid w:val="00323B84"/>
    <w:rsid w:val="003246D8"/>
    <w:rsid w:val="00324D8F"/>
    <w:rsid w:val="00324E82"/>
    <w:rsid w:val="0032505C"/>
    <w:rsid w:val="00325C1A"/>
    <w:rsid w:val="00326114"/>
    <w:rsid w:val="003276E9"/>
    <w:rsid w:val="00332475"/>
    <w:rsid w:val="00332598"/>
    <w:rsid w:val="00333B3F"/>
    <w:rsid w:val="003346F3"/>
    <w:rsid w:val="0033470A"/>
    <w:rsid w:val="00334C8C"/>
    <w:rsid w:val="003355E2"/>
    <w:rsid w:val="00336458"/>
    <w:rsid w:val="00337432"/>
    <w:rsid w:val="00340577"/>
    <w:rsid w:val="00340B46"/>
    <w:rsid w:val="00340BF0"/>
    <w:rsid w:val="003410B2"/>
    <w:rsid w:val="0034178D"/>
    <w:rsid w:val="00341C7C"/>
    <w:rsid w:val="00342414"/>
    <w:rsid w:val="00342F5F"/>
    <w:rsid w:val="003431D3"/>
    <w:rsid w:val="003439DD"/>
    <w:rsid w:val="00343ABC"/>
    <w:rsid w:val="00343BCA"/>
    <w:rsid w:val="00343E01"/>
    <w:rsid w:val="00344044"/>
    <w:rsid w:val="003443F6"/>
    <w:rsid w:val="00344C91"/>
    <w:rsid w:val="00344EE5"/>
    <w:rsid w:val="00344EEA"/>
    <w:rsid w:val="003456D7"/>
    <w:rsid w:val="00347C04"/>
    <w:rsid w:val="00347CA3"/>
    <w:rsid w:val="00347F3D"/>
    <w:rsid w:val="003513C0"/>
    <w:rsid w:val="00351508"/>
    <w:rsid w:val="00351CDA"/>
    <w:rsid w:val="00352395"/>
    <w:rsid w:val="00352701"/>
    <w:rsid w:val="003537A7"/>
    <w:rsid w:val="00354009"/>
    <w:rsid w:val="003541A9"/>
    <w:rsid w:val="00354BC2"/>
    <w:rsid w:val="003554FE"/>
    <w:rsid w:val="00355CCB"/>
    <w:rsid w:val="00355D4B"/>
    <w:rsid w:val="00356880"/>
    <w:rsid w:val="00357FCD"/>
    <w:rsid w:val="00360F40"/>
    <w:rsid w:val="00361A03"/>
    <w:rsid w:val="00361C44"/>
    <w:rsid w:val="00361CEA"/>
    <w:rsid w:val="003623F7"/>
    <w:rsid w:val="003629D4"/>
    <w:rsid w:val="003630C8"/>
    <w:rsid w:val="00363310"/>
    <w:rsid w:val="0036410C"/>
    <w:rsid w:val="00364E6C"/>
    <w:rsid w:val="00366215"/>
    <w:rsid w:val="00366E0B"/>
    <w:rsid w:val="00366F67"/>
    <w:rsid w:val="00367CDB"/>
    <w:rsid w:val="00367D3A"/>
    <w:rsid w:val="00367ECE"/>
    <w:rsid w:val="003705C6"/>
    <w:rsid w:val="00370FB9"/>
    <w:rsid w:val="0037100C"/>
    <w:rsid w:val="00371C9B"/>
    <w:rsid w:val="00372D1C"/>
    <w:rsid w:val="003736C3"/>
    <w:rsid w:val="003745B3"/>
    <w:rsid w:val="00374811"/>
    <w:rsid w:val="003752B5"/>
    <w:rsid w:val="00375C23"/>
    <w:rsid w:val="00375CD7"/>
    <w:rsid w:val="00375EC6"/>
    <w:rsid w:val="00375FD0"/>
    <w:rsid w:val="003765A2"/>
    <w:rsid w:val="00376DB6"/>
    <w:rsid w:val="0038074C"/>
    <w:rsid w:val="00380DF9"/>
    <w:rsid w:val="0038100F"/>
    <w:rsid w:val="003812E1"/>
    <w:rsid w:val="003824B8"/>
    <w:rsid w:val="003829F0"/>
    <w:rsid w:val="00383863"/>
    <w:rsid w:val="00383D63"/>
    <w:rsid w:val="00384963"/>
    <w:rsid w:val="0038532D"/>
    <w:rsid w:val="00385451"/>
    <w:rsid w:val="00385C59"/>
    <w:rsid w:val="00386224"/>
    <w:rsid w:val="003862D7"/>
    <w:rsid w:val="00386D99"/>
    <w:rsid w:val="00387BE0"/>
    <w:rsid w:val="0039016A"/>
    <w:rsid w:val="00390B36"/>
    <w:rsid w:val="00392395"/>
    <w:rsid w:val="00392481"/>
    <w:rsid w:val="003926AE"/>
    <w:rsid w:val="00393330"/>
    <w:rsid w:val="003935CE"/>
    <w:rsid w:val="00393E92"/>
    <w:rsid w:val="00395639"/>
    <w:rsid w:val="00395692"/>
    <w:rsid w:val="00395E15"/>
    <w:rsid w:val="0039630B"/>
    <w:rsid w:val="00397301"/>
    <w:rsid w:val="00397DBF"/>
    <w:rsid w:val="00397E3D"/>
    <w:rsid w:val="003A0705"/>
    <w:rsid w:val="003A2433"/>
    <w:rsid w:val="003A2821"/>
    <w:rsid w:val="003A3425"/>
    <w:rsid w:val="003A38BF"/>
    <w:rsid w:val="003A3EDE"/>
    <w:rsid w:val="003A4EC9"/>
    <w:rsid w:val="003A55C9"/>
    <w:rsid w:val="003A5C1E"/>
    <w:rsid w:val="003A654D"/>
    <w:rsid w:val="003A7301"/>
    <w:rsid w:val="003A79D0"/>
    <w:rsid w:val="003A7A24"/>
    <w:rsid w:val="003B0BED"/>
    <w:rsid w:val="003B0DF6"/>
    <w:rsid w:val="003B1260"/>
    <w:rsid w:val="003B1469"/>
    <w:rsid w:val="003B1F61"/>
    <w:rsid w:val="003B2834"/>
    <w:rsid w:val="003B4274"/>
    <w:rsid w:val="003B4370"/>
    <w:rsid w:val="003B4CF5"/>
    <w:rsid w:val="003B4D3D"/>
    <w:rsid w:val="003B4F31"/>
    <w:rsid w:val="003B5CDE"/>
    <w:rsid w:val="003B6506"/>
    <w:rsid w:val="003B73B9"/>
    <w:rsid w:val="003B7D06"/>
    <w:rsid w:val="003B7EA9"/>
    <w:rsid w:val="003B7F74"/>
    <w:rsid w:val="003C0B7C"/>
    <w:rsid w:val="003C130B"/>
    <w:rsid w:val="003C2748"/>
    <w:rsid w:val="003C3111"/>
    <w:rsid w:val="003C32D4"/>
    <w:rsid w:val="003C393B"/>
    <w:rsid w:val="003C3FBB"/>
    <w:rsid w:val="003C4108"/>
    <w:rsid w:val="003C485E"/>
    <w:rsid w:val="003C48DA"/>
    <w:rsid w:val="003C4DC4"/>
    <w:rsid w:val="003C5250"/>
    <w:rsid w:val="003C5ACD"/>
    <w:rsid w:val="003C5CCD"/>
    <w:rsid w:val="003C6521"/>
    <w:rsid w:val="003C6D08"/>
    <w:rsid w:val="003C6F3B"/>
    <w:rsid w:val="003C788E"/>
    <w:rsid w:val="003D0449"/>
    <w:rsid w:val="003D06B4"/>
    <w:rsid w:val="003D11D7"/>
    <w:rsid w:val="003D17C1"/>
    <w:rsid w:val="003D17FC"/>
    <w:rsid w:val="003D32FC"/>
    <w:rsid w:val="003D38D7"/>
    <w:rsid w:val="003D3988"/>
    <w:rsid w:val="003D3ABA"/>
    <w:rsid w:val="003D4D88"/>
    <w:rsid w:val="003D4E1B"/>
    <w:rsid w:val="003D5128"/>
    <w:rsid w:val="003D5155"/>
    <w:rsid w:val="003D54BA"/>
    <w:rsid w:val="003D594D"/>
    <w:rsid w:val="003D62A8"/>
    <w:rsid w:val="003D73B7"/>
    <w:rsid w:val="003D7977"/>
    <w:rsid w:val="003D7B72"/>
    <w:rsid w:val="003D7D4D"/>
    <w:rsid w:val="003E020C"/>
    <w:rsid w:val="003E028F"/>
    <w:rsid w:val="003E1232"/>
    <w:rsid w:val="003E1241"/>
    <w:rsid w:val="003E132D"/>
    <w:rsid w:val="003E20BE"/>
    <w:rsid w:val="003E29C6"/>
    <w:rsid w:val="003E2F6A"/>
    <w:rsid w:val="003E37B6"/>
    <w:rsid w:val="003E380E"/>
    <w:rsid w:val="003E38CF"/>
    <w:rsid w:val="003E5403"/>
    <w:rsid w:val="003E5E7D"/>
    <w:rsid w:val="003E63E9"/>
    <w:rsid w:val="003E6881"/>
    <w:rsid w:val="003E6BC3"/>
    <w:rsid w:val="003E79A0"/>
    <w:rsid w:val="003E7DFA"/>
    <w:rsid w:val="003E7EAB"/>
    <w:rsid w:val="003F04F6"/>
    <w:rsid w:val="003F1A80"/>
    <w:rsid w:val="003F2B35"/>
    <w:rsid w:val="003F2B9B"/>
    <w:rsid w:val="003F3F17"/>
    <w:rsid w:val="003F4AB1"/>
    <w:rsid w:val="003F4F77"/>
    <w:rsid w:val="003F57F1"/>
    <w:rsid w:val="003F58A8"/>
    <w:rsid w:val="003F5CD6"/>
    <w:rsid w:val="003F6631"/>
    <w:rsid w:val="003F6C41"/>
    <w:rsid w:val="0040012A"/>
    <w:rsid w:val="00401A62"/>
    <w:rsid w:val="00401D97"/>
    <w:rsid w:val="004023B3"/>
    <w:rsid w:val="004026F7"/>
    <w:rsid w:val="0040285D"/>
    <w:rsid w:val="004028D4"/>
    <w:rsid w:val="00402B0E"/>
    <w:rsid w:val="004030FB"/>
    <w:rsid w:val="00403CF1"/>
    <w:rsid w:val="004045D3"/>
    <w:rsid w:val="00404D65"/>
    <w:rsid w:val="00405501"/>
    <w:rsid w:val="004055F5"/>
    <w:rsid w:val="00407C3B"/>
    <w:rsid w:val="00407F22"/>
    <w:rsid w:val="00410AB2"/>
    <w:rsid w:val="00412772"/>
    <w:rsid w:val="0041283D"/>
    <w:rsid w:val="00413BC4"/>
    <w:rsid w:val="00415081"/>
    <w:rsid w:val="004150AD"/>
    <w:rsid w:val="004151D4"/>
    <w:rsid w:val="00416254"/>
    <w:rsid w:val="00417015"/>
    <w:rsid w:val="00420490"/>
    <w:rsid w:val="00420EB1"/>
    <w:rsid w:val="00422851"/>
    <w:rsid w:val="0042289D"/>
    <w:rsid w:val="00424D68"/>
    <w:rsid w:val="004254EB"/>
    <w:rsid w:val="00425959"/>
    <w:rsid w:val="00426092"/>
    <w:rsid w:val="00426731"/>
    <w:rsid w:val="0042696C"/>
    <w:rsid w:val="004279F2"/>
    <w:rsid w:val="00430238"/>
    <w:rsid w:val="00430452"/>
    <w:rsid w:val="00431270"/>
    <w:rsid w:val="00431ECA"/>
    <w:rsid w:val="00432916"/>
    <w:rsid w:val="00432FB5"/>
    <w:rsid w:val="0043361D"/>
    <w:rsid w:val="00433A1A"/>
    <w:rsid w:val="00433AB4"/>
    <w:rsid w:val="00433BBD"/>
    <w:rsid w:val="00434711"/>
    <w:rsid w:val="00434A2E"/>
    <w:rsid w:val="00434D96"/>
    <w:rsid w:val="00435942"/>
    <w:rsid w:val="0043596C"/>
    <w:rsid w:val="004359A2"/>
    <w:rsid w:val="00435EA2"/>
    <w:rsid w:val="00440793"/>
    <w:rsid w:val="00441066"/>
    <w:rsid w:val="00441F97"/>
    <w:rsid w:val="00443017"/>
    <w:rsid w:val="0044351F"/>
    <w:rsid w:val="00443F70"/>
    <w:rsid w:val="00443FB9"/>
    <w:rsid w:val="00445DC1"/>
    <w:rsid w:val="00446276"/>
    <w:rsid w:val="00447297"/>
    <w:rsid w:val="004478D9"/>
    <w:rsid w:val="00447B34"/>
    <w:rsid w:val="0045042A"/>
    <w:rsid w:val="00451030"/>
    <w:rsid w:val="0045106C"/>
    <w:rsid w:val="00451C1A"/>
    <w:rsid w:val="00451CD6"/>
    <w:rsid w:val="0045217D"/>
    <w:rsid w:val="00452497"/>
    <w:rsid w:val="00452985"/>
    <w:rsid w:val="00453183"/>
    <w:rsid w:val="004531C8"/>
    <w:rsid w:val="00456259"/>
    <w:rsid w:val="00456D1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4404"/>
    <w:rsid w:val="00465859"/>
    <w:rsid w:val="004668B8"/>
    <w:rsid w:val="00466C9E"/>
    <w:rsid w:val="00466D90"/>
    <w:rsid w:val="004677A8"/>
    <w:rsid w:val="00467BCF"/>
    <w:rsid w:val="00467EC8"/>
    <w:rsid w:val="00470406"/>
    <w:rsid w:val="00470D9B"/>
    <w:rsid w:val="0047127A"/>
    <w:rsid w:val="00471A36"/>
    <w:rsid w:val="004722C3"/>
    <w:rsid w:val="004722C9"/>
    <w:rsid w:val="004725D0"/>
    <w:rsid w:val="00472E49"/>
    <w:rsid w:val="00473359"/>
    <w:rsid w:val="00473370"/>
    <w:rsid w:val="00473AEC"/>
    <w:rsid w:val="00473C71"/>
    <w:rsid w:val="00473EAA"/>
    <w:rsid w:val="0047494F"/>
    <w:rsid w:val="004749D4"/>
    <w:rsid w:val="00474D1A"/>
    <w:rsid w:val="00474DDE"/>
    <w:rsid w:val="004752DD"/>
    <w:rsid w:val="00476A05"/>
    <w:rsid w:val="00477977"/>
    <w:rsid w:val="0048130F"/>
    <w:rsid w:val="00481FA0"/>
    <w:rsid w:val="004821AC"/>
    <w:rsid w:val="004825E8"/>
    <w:rsid w:val="004827BD"/>
    <w:rsid w:val="00484425"/>
    <w:rsid w:val="00484639"/>
    <w:rsid w:val="00484AF8"/>
    <w:rsid w:val="0048514C"/>
    <w:rsid w:val="004855DD"/>
    <w:rsid w:val="00486AC7"/>
    <w:rsid w:val="00487054"/>
    <w:rsid w:val="00487366"/>
    <w:rsid w:val="00487797"/>
    <w:rsid w:val="00490796"/>
    <w:rsid w:val="00490E07"/>
    <w:rsid w:val="00492873"/>
    <w:rsid w:val="00492B52"/>
    <w:rsid w:val="00494023"/>
    <w:rsid w:val="004944A2"/>
    <w:rsid w:val="0049538F"/>
    <w:rsid w:val="00495C68"/>
    <w:rsid w:val="0049653E"/>
    <w:rsid w:val="0049685D"/>
    <w:rsid w:val="004A04B9"/>
    <w:rsid w:val="004A0B6A"/>
    <w:rsid w:val="004A0E83"/>
    <w:rsid w:val="004A1523"/>
    <w:rsid w:val="004A163C"/>
    <w:rsid w:val="004A2759"/>
    <w:rsid w:val="004A4545"/>
    <w:rsid w:val="004A5658"/>
    <w:rsid w:val="004A5A84"/>
    <w:rsid w:val="004A5FFD"/>
    <w:rsid w:val="004B0202"/>
    <w:rsid w:val="004B04EA"/>
    <w:rsid w:val="004B128D"/>
    <w:rsid w:val="004B1352"/>
    <w:rsid w:val="004B1A7E"/>
    <w:rsid w:val="004B1CBF"/>
    <w:rsid w:val="004B1D67"/>
    <w:rsid w:val="004B20D9"/>
    <w:rsid w:val="004B2176"/>
    <w:rsid w:val="004B3F23"/>
    <w:rsid w:val="004B48DB"/>
    <w:rsid w:val="004B4910"/>
    <w:rsid w:val="004B4E7F"/>
    <w:rsid w:val="004B5033"/>
    <w:rsid w:val="004B51CF"/>
    <w:rsid w:val="004B5231"/>
    <w:rsid w:val="004B7FE0"/>
    <w:rsid w:val="004C0E63"/>
    <w:rsid w:val="004C133E"/>
    <w:rsid w:val="004C181B"/>
    <w:rsid w:val="004C270E"/>
    <w:rsid w:val="004C298B"/>
    <w:rsid w:val="004C2DB7"/>
    <w:rsid w:val="004C450F"/>
    <w:rsid w:val="004C4D07"/>
    <w:rsid w:val="004C4D7F"/>
    <w:rsid w:val="004C64BE"/>
    <w:rsid w:val="004C674E"/>
    <w:rsid w:val="004D0A55"/>
    <w:rsid w:val="004D130B"/>
    <w:rsid w:val="004D2ADE"/>
    <w:rsid w:val="004D33EB"/>
    <w:rsid w:val="004D4575"/>
    <w:rsid w:val="004D46C0"/>
    <w:rsid w:val="004D4D81"/>
    <w:rsid w:val="004D4FF3"/>
    <w:rsid w:val="004D5842"/>
    <w:rsid w:val="004D5878"/>
    <w:rsid w:val="004D695B"/>
    <w:rsid w:val="004D765B"/>
    <w:rsid w:val="004E0E90"/>
    <w:rsid w:val="004E0F35"/>
    <w:rsid w:val="004E154D"/>
    <w:rsid w:val="004E22C8"/>
    <w:rsid w:val="004E2833"/>
    <w:rsid w:val="004E4258"/>
    <w:rsid w:val="004E4897"/>
    <w:rsid w:val="004E55A3"/>
    <w:rsid w:val="004E59DD"/>
    <w:rsid w:val="004E66FD"/>
    <w:rsid w:val="004E6D54"/>
    <w:rsid w:val="004E6D7B"/>
    <w:rsid w:val="004E746A"/>
    <w:rsid w:val="004E75A0"/>
    <w:rsid w:val="004E75B2"/>
    <w:rsid w:val="004E7CE5"/>
    <w:rsid w:val="004F07BB"/>
    <w:rsid w:val="004F0A41"/>
    <w:rsid w:val="004F1540"/>
    <w:rsid w:val="004F155D"/>
    <w:rsid w:val="004F1EE6"/>
    <w:rsid w:val="004F261A"/>
    <w:rsid w:val="004F2626"/>
    <w:rsid w:val="004F2A1B"/>
    <w:rsid w:val="004F2C72"/>
    <w:rsid w:val="004F2DC6"/>
    <w:rsid w:val="004F3AE7"/>
    <w:rsid w:val="004F4388"/>
    <w:rsid w:val="004F4644"/>
    <w:rsid w:val="004F5A5C"/>
    <w:rsid w:val="004F60E9"/>
    <w:rsid w:val="004F640E"/>
    <w:rsid w:val="004F7714"/>
    <w:rsid w:val="00500D1E"/>
    <w:rsid w:val="00500F70"/>
    <w:rsid w:val="0050137F"/>
    <w:rsid w:val="00501E5F"/>
    <w:rsid w:val="00502299"/>
    <w:rsid w:val="00502547"/>
    <w:rsid w:val="00502B23"/>
    <w:rsid w:val="005036F0"/>
    <w:rsid w:val="00503785"/>
    <w:rsid w:val="005039A5"/>
    <w:rsid w:val="00503DE8"/>
    <w:rsid w:val="0050513A"/>
    <w:rsid w:val="00506CA1"/>
    <w:rsid w:val="005076D6"/>
    <w:rsid w:val="00510D80"/>
    <w:rsid w:val="00511DDB"/>
    <w:rsid w:val="00511F1D"/>
    <w:rsid w:val="00512A12"/>
    <w:rsid w:val="00512AD0"/>
    <w:rsid w:val="00513442"/>
    <w:rsid w:val="00513BC4"/>
    <w:rsid w:val="00513C37"/>
    <w:rsid w:val="00514CD4"/>
    <w:rsid w:val="00514D19"/>
    <w:rsid w:val="005154DD"/>
    <w:rsid w:val="00516F44"/>
    <w:rsid w:val="00516FD2"/>
    <w:rsid w:val="00517264"/>
    <w:rsid w:val="0051741D"/>
    <w:rsid w:val="00517AE8"/>
    <w:rsid w:val="00517DEB"/>
    <w:rsid w:val="00517ED3"/>
    <w:rsid w:val="00520336"/>
    <w:rsid w:val="00520384"/>
    <w:rsid w:val="005214A5"/>
    <w:rsid w:val="00521F50"/>
    <w:rsid w:val="005230D8"/>
    <w:rsid w:val="005238BB"/>
    <w:rsid w:val="0052452A"/>
    <w:rsid w:val="00524A4A"/>
    <w:rsid w:val="00524EE8"/>
    <w:rsid w:val="00525630"/>
    <w:rsid w:val="00525827"/>
    <w:rsid w:val="00525CFC"/>
    <w:rsid w:val="005279E7"/>
    <w:rsid w:val="005303DB"/>
    <w:rsid w:val="0053049B"/>
    <w:rsid w:val="00530765"/>
    <w:rsid w:val="00531745"/>
    <w:rsid w:val="00531752"/>
    <w:rsid w:val="00532529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091"/>
    <w:rsid w:val="0053717F"/>
    <w:rsid w:val="005377CB"/>
    <w:rsid w:val="005401AE"/>
    <w:rsid w:val="00540799"/>
    <w:rsid w:val="0054133D"/>
    <w:rsid w:val="0054228C"/>
    <w:rsid w:val="00542531"/>
    <w:rsid w:val="00542D9C"/>
    <w:rsid w:val="0054378F"/>
    <w:rsid w:val="00543ABD"/>
    <w:rsid w:val="00545036"/>
    <w:rsid w:val="00545E6C"/>
    <w:rsid w:val="00546084"/>
    <w:rsid w:val="005463DC"/>
    <w:rsid w:val="00547A2C"/>
    <w:rsid w:val="00547DED"/>
    <w:rsid w:val="005503D9"/>
    <w:rsid w:val="0055068F"/>
    <w:rsid w:val="00550896"/>
    <w:rsid w:val="0055169D"/>
    <w:rsid w:val="00552981"/>
    <w:rsid w:val="00552A07"/>
    <w:rsid w:val="00554BB1"/>
    <w:rsid w:val="005550BD"/>
    <w:rsid w:val="0055615D"/>
    <w:rsid w:val="005564E6"/>
    <w:rsid w:val="00556D8F"/>
    <w:rsid w:val="00557B1E"/>
    <w:rsid w:val="00557E8D"/>
    <w:rsid w:val="0056072E"/>
    <w:rsid w:val="00561870"/>
    <w:rsid w:val="0056299B"/>
    <w:rsid w:val="005630AE"/>
    <w:rsid w:val="00563752"/>
    <w:rsid w:val="00564C6C"/>
    <w:rsid w:val="00564C9F"/>
    <w:rsid w:val="00565486"/>
    <w:rsid w:val="0056694D"/>
    <w:rsid w:val="0056700A"/>
    <w:rsid w:val="00570270"/>
    <w:rsid w:val="0057089D"/>
    <w:rsid w:val="00570952"/>
    <w:rsid w:val="005711CB"/>
    <w:rsid w:val="005717ED"/>
    <w:rsid w:val="005719E3"/>
    <w:rsid w:val="00571AD0"/>
    <w:rsid w:val="0057242F"/>
    <w:rsid w:val="005724AB"/>
    <w:rsid w:val="005726A8"/>
    <w:rsid w:val="005730C4"/>
    <w:rsid w:val="00573AF5"/>
    <w:rsid w:val="00573D17"/>
    <w:rsid w:val="0057519B"/>
    <w:rsid w:val="005760E5"/>
    <w:rsid w:val="00576A14"/>
    <w:rsid w:val="00576C2E"/>
    <w:rsid w:val="00577303"/>
    <w:rsid w:val="005773B1"/>
    <w:rsid w:val="00581475"/>
    <w:rsid w:val="005816AF"/>
    <w:rsid w:val="00581B1E"/>
    <w:rsid w:val="00581D47"/>
    <w:rsid w:val="00581D65"/>
    <w:rsid w:val="005820F1"/>
    <w:rsid w:val="00582BC7"/>
    <w:rsid w:val="00583578"/>
    <w:rsid w:val="0058386E"/>
    <w:rsid w:val="00583987"/>
    <w:rsid w:val="00583E66"/>
    <w:rsid w:val="00584A32"/>
    <w:rsid w:val="00584DEA"/>
    <w:rsid w:val="00585043"/>
    <w:rsid w:val="00586004"/>
    <w:rsid w:val="00586816"/>
    <w:rsid w:val="005870E7"/>
    <w:rsid w:val="00587701"/>
    <w:rsid w:val="00590264"/>
    <w:rsid w:val="00590760"/>
    <w:rsid w:val="005907CD"/>
    <w:rsid w:val="00590AE5"/>
    <w:rsid w:val="005938D9"/>
    <w:rsid w:val="00593BB6"/>
    <w:rsid w:val="00594ECB"/>
    <w:rsid w:val="00595320"/>
    <w:rsid w:val="005953FD"/>
    <w:rsid w:val="00595E06"/>
    <w:rsid w:val="00595FEA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4A7"/>
    <w:rsid w:val="005A3AC5"/>
    <w:rsid w:val="005A487B"/>
    <w:rsid w:val="005A4884"/>
    <w:rsid w:val="005A5206"/>
    <w:rsid w:val="005A5768"/>
    <w:rsid w:val="005A7293"/>
    <w:rsid w:val="005B0B0E"/>
    <w:rsid w:val="005B2018"/>
    <w:rsid w:val="005B3221"/>
    <w:rsid w:val="005B3885"/>
    <w:rsid w:val="005B41A4"/>
    <w:rsid w:val="005B5E21"/>
    <w:rsid w:val="005B690E"/>
    <w:rsid w:val="005B7015"/>
    <w:rsid w:val="005B7662"/>
    <w:rsid w:val="005C03E7"/>
    <w:rsid w:val="005C05D3"/>
    <w:rsid w:val="005C06EC"/>
    <w:rsid w:val="005C11F2"/>
    <w:rsid w:val="005C12B9"/>
    <w:rsid w:val="005C2506"/>
    <w:rsid w:val="005C549C"/>
    <w:rsid w:val="005C5906"/>
    <w:rsid w:val="005C612F"/>
    <w:rsid w:val="005C675D"/>
    <w:rsid w:val="005C7623"/>
    <w:rsid w:val="005C766F"/>
    <w:rsid w:val="005C7A8D"/>
    <w:rsid w:val="005D0486"/>
    <w:rsid w:val="005D0FB9"/>
    <w:rsid w:val="005D118F"/>
    <w:rsid w:val="005D11CA"/>
    <w:rsid w:val="005D146A"/>
    <w:rsid w:val="005D1892"/>
    <w:rsid w:val="005D1AE1"/>
    <w:rsid w:val="005D28A1"/>
    <w:rsid w:val="005D33F9"/>
    <w:rsid w:val="005D359E"/>
    <w:rsid w:val="005D3ADC"/>
    <w:rsid w:val="005D3AFF"/>
    <w:rsid w:val="005D5233"/>
    <w:rsid w:val="005D6B56"/>
    <w:rsid w:val="005D7E25"/>
    <w:rsid w:val="005E0CC4"/>
    <w:rsid w:val="005E13F2"/>
    <w:rsid w:val="005E1BAF"/>
    <w:rsid w:val="005E1DDA"/>
    <w:rsid w:val="005E275C"/>
    <w:rsid w:val="005E316F"/>
    <w:rsid w:val="005E31BC"/>
    <w:rsid w:val="005E36F6"/>
    <w:rsid w:val="005E3EB4"/>
    <w:rsid w:val="005E4067"/>
    <w:rsid w:val="005E46C7"/>
    <w:rsid w:val="005E49DE"/>
    <w:rsid w:val="005E56A2"/>
    <w:rsid w:val="005E5DC4"/>
    <w:rsid w:val="005E6695"/>
    <w:rsid w:val="005E6B6E"/>
    <w:rsid w:val="005F09C1"/>
    <w:rsid w:val="005F113E"/>
    <w:rsid w:val="005F198F"/>
    <w:rsid w:val="005F1C77"/>
    <w:rsid w:val="005F20E0"/>
    <w:rsid w:val="005F319E"/>
    <w:rsid w:val="005F4BB4"/>
    <w:rsid w:val="005F4C5B"/>
    <w:rsid w:val="005F4E56"/>
    <w:rsid w:val="005F5553"/>
    <w:rsid w:val="005F5D86"/>
    <w:rsid w:val="005F61A8"/>
    <w:rsid w:val="005F6619"/>
    <w:rsid w:val="005F6654"/>
    <w:rsid w:val="005F6AB7"/>
    <w:rsid w:val="005F6D93"/>
    <w:rsid w:val="005F76DE"/>
    <w:rsid w:val="005F76F0"/>
    <w:rsid w:val="005F788B"/>
    <w:rsid w:val="006000BF"/>
    <w:rsid w:val="00600E95"/>
    <w:rsid w:val="0060226B"/>
    <w:rsid w:val="00602384"/>
    <w:rsid w:val="00602629"/>
    <w:rsid w:val="0060286B"/>
    <w:rsid w:val="00602B3D"/>
    <w:rsid w:val="0060314A"/>
    <w:rsid w:val="0060398D"/>
    <w:rsid w:val="006040CF"/>
    <w:rsid w:val="006054F4"/>
    <w:rsid w:val="00605562"/>
    <w:rsid w:val="00605A30"/>
    <w:rsid w:val="00605A77"/>
    <w:rsid w:val="00605AD2"/>
    <w:rsid w:val="00606E23"/>
    <w:rsid w:val="006106BC"/>
    <w:rsid w:val="00610A77"/>
    <w:rsid w:val="006110B9"/>
    <w:rsid w:val="00611E36"/>
    <w:rsid w:val="00612B80"/>
    <w:rsid w:val="00612B93"/>
    <w:rsid w:val="00612EB8"/>
    <w:rsid w:val="00613BFB"/>
    <w:rsid w:val="00613C38"/>
    <w:rsid w:val="00613D59"/>
    <w:rsid w:val="00614F87"/>
    <w:rsid w:val="0061559E"/>
    <w:rsid w:val="006158D7"/>
    <w:rsid w:val="006163EE"/>
    <w:rsid w:val="00617728"/>
    <w:rsid w:val="00617DE2"/>
    <w:rsid w:val="00617E43"/>
    <w:rsid w:val="0062000A"/>
    <w:rsid w:val="00620F0D"/>
    <w:rsid w:val="0062101A"/>
    <w:rsid w:val="00621113"/>
    <w:rsid w:val="006216F5"/>
    <w:rsid w:val="006219EE"/>
    <w:rsid w:val="00621D86"/>
    <w:rsid w:val="006220A4"/>
    <w:rsid w:val="00622B24"/>
    <w:rsid w:val="006255FA"/>
    <w:rsid w:val="0062594B"/>
    <w:rsid w:val="00625CB8"/>
    <w:rsid w:val="0062618D"/>
    <w:rsid w:val="00626C11"/>
    <w:rsid w:val="00626CCF"/>
    <w:rsid w:val="0062766D"/>
    <w:rsid w:val="00627CDA"/>
    <w:rsid w:val="00630A00"/>
    <w:rsid w:val="00630FF4"/>
    <w:rsid w:val="00631D93"/>
    <w:rsid w:val="00632C35"/>
    <w:rsid w:val="00633016"/>
    <w:rsid w:val="00633378"/>
    <w:rsid w:val="006336D8"/>
    <w:rsid w:val="00633CB5"/>
    <w:rsid w:val="00633D09"/>
    <w:rsid w:val="0063469E"/>
    <w:rsid w:val="00635215"/>
    <w:rsid w:val="00635769"/>
    <w:rsid w:val="006363DC"/>
    <w:rsid w:val="00636D0D"/>
    <w:rsid w:val="00640038"/>
    <w:rsid w:val="00640121"/>
    <w:rsid w:val="0064033B"/>
    <w:rsid w:val="00640591"/>
    <w:rsid w:val="00640FF6"/>
    <w:rsid w:val="00641222"/>
    <w:rsid w:val="00641593"/>
    <w:rsid w:val="006415C2"/>
    <w:rsid w:val="006418E3"/>
    <w:rsid w:val="00641BB1"/>
    <w:rsid w:val="0064204A"/>
    <w:rsid w:val="00643234"/>
    <w:rsid w:val="00643A0E"/>
    <w:rsid w:val="00643CE5"/>
    <w:rsid w:val="00643D69"/>
    <w:rsid w:val="006446B2"/>
    <w:rsid w:val="006446ED"/>
    <w:rsid w:val="00645A60"/>
    <w:rsid w:val="0064694D"/>
    <w:rsid w:val="00646E2F"/>
    <w:rsid w:val="006478FA"/>
    <w:rsid w:val="006502FF"/>
    <w:rsid w:val="00651F23"/>
    <w:rsid w:val="006524B5"/>
    <w:rsid w:val="006528D0"/>
    <w:rsid w:val="00653113"/>
    <w:rsid w:val="006542D6"/>
    <w:rsid w:val="00654A18"/>
    <w:rsid w:val="0065505C"/>
    <w:rsid w:val="00656739"/>
    <w:rsid w:val="00656A9D"/>
    <w:rsid w:val="00656ED0"/>
    <w:rsid w:val="0065736A"/>
    <w:rsid w:val="00657CF0"/>
    <w:rsid w:val="00660092"/>
    <w:rsid w:val="00660251"/>
    <w:rsid w:val="00660E7C"/>
    <w:rsid w:val="00661193"/>
    <w:rsid w:val="00661750"/>
    <w:rsid w:val="00661D86"/>
    <w:rsid w:val="00662153"/>
    <w:rsid w:val="006635A4"/>
    <w:rsid w:val="006639E3"/>
    <w:rsid w:val="00663B09"/>
    <w:rsid w:val="00665E4A"/>
    <w:rsid w:val="00666176"/>
    <w:rsid w:val="00666EAC"/>
    <w:rsid w:val="006671E1"/>
    <w:rsid w:val="006675D7"/>
    <w:rsid w:val="0067033C"/>
    <w:rsid w:val="00670586"/>
    <w:rsid w:val="00670602"/>
    <w:rsid w:val="00670A9B"/>
    <w:rsid w:val="00673074"/>
    <w:rsid w:val="0067330B"/>
    <w:rsid w:val="00675F60"/>
    <w:rsid w:val="00676ACD"/>
    <w:rsid w:val="006778A3"/>
    <w:rsid w:val="006778C0"/>
    <w:rsid w:val="00677AC8"/>
    <w:rsid w:val="0068060A"/>
    <w:rsid w:val="0068064E"/>
    <w:rsid w:val="00680981"/>
    <w:rsid w:val="00680B31"/>
    <w:rsid w:val="00681352"/>
    <w:rsid w:val="006818D9"/>
    <w:rsid w:val="00681DCD"/>
    <w:rsid w:val="006839C6"/>
    <w:rsid w:val="00684945"/>
    <w:rsid w:val="00685581"/>
    <w:rsid w:val="006856A0"/>
    <w:rsid w:val="00685C66"/>
    <w:rsid w:val="00685DE4"/>
    <w:rsid w:val="00686A3D"/>
    <w:rsid w:val="00687333"/>
    <w:rsid w:val="0069060C"/>
    <w:rsid w:val="00690668"/>
    <w:rsid w:val="006909EA"/>
    <w:rsid w:val="00690C6C"/>
    <w:rsid w:val="0069111D"/>
    <w:rsid w:val="0069210D"/>
    <w:rsid w:val="00692292"/>
    <w:rsid w:val="006923C9"/>
    <w:rsid w:val="00692C18"/>
    <w:rsid w:val="006939BB"/>
    <w:rsid w:val="00693CBE"/>
    <w:rsid w:val="0069509C"/>
    <w:rsid w:val="00695168"/>
    <w:rsid w:val="00695FFE"/>
    <w:rsid w:val="0069649F"/>
    <w:rsid w:val="00696FAA"/>
    <w:rsid w:val="00696FBC"/>
    <w:rsid w:val="0069759D"/>
    <w:rsid w:val="00697CDA"/>
    <w:rsid w:val="00697E43"/>
    <w:rsid w:val="006A0EC2"/>
    <w:rsid w:val="006A2277"/>
    <w:rsid w:val="006A2B57"/>
    <w:rsid w:val="006A3502"/>
    <w:rsid w:val="006A362E"/>
    <w:rsid w:val="006A3FC2"/>
    <w:rsid w:val="006A41A9"/>
    <w:rsid w:val="006A4AEF"/>
    <w:rsid w:val="006A57C0"/>
    <w:rsid w:val="006A594C"/>
    <w:rsid w:val="006A6428"/>
    <w:rsid w:val="006A68BF"/>
    <w:rsid w:val="006A69AC"/>
    <w:rsid w:val="006A6B6B"/>
    <w:rsid w:val="006A6C10"/>
    <w:rsid w:val="006A6F88"/>
    <w:rsid w:val="006A7A36"/>
    <w:rsid w:val="006A7D0A"/>
    <w:rsid w:val="006B000C"/>
    <w:rsid w:val="006B0774"/>
    <w:rsid w:val="006B0BFA"/>
    <w:rsid w:val="006B0E3E"/>
    <w:rsid w:val="006B14B5"/>
    <w:rsid w:val="006B16F7"/>
    <w:rsid w:val="006B179B"/>
    <w:rsid w:val="006B2455"/>
    <w:rsid w:val="006B24EC"/>
    <w:rsid w:val="006B407A"/>
    <w:rsid w:val="006B5DB8"/>
    <w:rsid w:val="006B62FB"/>
    <w:rsid w:val="006B6657"/>
    <w:rsid w:val="006B6E10"/>
    <w:rsid w:val="006B6EB2"/>
    <w:rsid w:val="006C0245"/>
    <w:rsid w:val="006C0531"/>
    <w:rsid w:val="006C0AE8"/>
    <w:rsid w:val="006C1099"/>
    <w:rsid w:val="006C2ADC"/>
    <w:rsid w:val="006C3135"/>
    <w:rsid w:val="006C54D6"/>
    <w:rsid w:val="006C5C06"/>
    <w:rsid w:val="006C5D1A"/>
    <w:rsid w:val="006C66BB"/>
    <w:rsid w:val="006C6D53"/>
    <w:rsid w:val="006C6DD5"/>
    <w:rsid w:val="006C7088"/>
    <w:rsid w:val="006C7E5A"/>
    <w:rsid w:val="006D0F60"/>
    <w:rsid w:val="006D11E6"/>
    <w:rsid w:val="006D2223"/>
    <w:rsid w:val="006D25B9"/>
    <w:rsid w:val="006D3566"/>
    <w:rsid w:val="006D3760"/>
    <w:rsid w:val="006D3E9E"/>
    <w:rsid w:val="006D3F93"/>
    <w:rsid w:val="006D441B"/>
    <w:rsid w:val="006D4B1A"/>
    <w:rsid w:val="006D4F6C"/>
    <w:rsid w:val="006D6530"/>
    <w:rsid w:val="006D7738"/>
    <w:rsid w:val="006D7A39"/>
    <w:rsid w:val="006D7B31"/>
    <w:rsid w:val="006D7B99"/>
    <w:rsid w:val="006D7FCA"/>
    <w:rsid w:val="006E0FA3"/>
    <w:rsid w:val="006E1B5E"/>
    <w:rsid w:val="006E3DB5"/>
    <w:rsid w:val="006E3F9D"/>
    <w:rsid w:val="006E4961"/>
    <w:rsid w:val="006E49E3"/>
    <w:rsid w:val="006E4E78"/>
    <w:rsid w:val="006E5008"/>
    <w:rsid w:val="006E5A7B"/>
    <w:rsid w:val="006E6074"/>
    <w:rsid w:val="006E676F"/>
    <w:rsid w:val="006E6DAF"/>
    <w:rsid w:val="006E7562"/>
    <w:rsid w:val="006E75CB"/>
    <w:rsid w:val="006E7829"/>
    <w:rsid w:val="006E7CCD"/>
    <w:rsid w:val="006F0980"/>
    <w:rsid w:val="006F0E88"/>
    <w:rsid w:val="006F27DD"/>
    <w:rsid w:val="006F29A5"/>
    <w:rsid w:val="006F42F8"/>
    <w:rsid w:val="006F4428"/>
    <w:rsid w:val="006F4701"/>
    <w:rsid w:val="006F4E2B"/>
    <w:rsid w:val="006F5C19"/>
    <w:rsid w:val="006F5DC5"/>
    <w:rsid w:val="006F7348"/>
    <w:rsid w:val="006F7846"/>
    <w:rsid w:val="006F7C36"/>
    <w:rsid w:val="007001DF"/>
    <w:rsid w:val="00700982"/>
    <w:rsid w:val="007012C3"/>
    <w:rsid w:val="007022BC"/>
    <w:rsid w:val="00702EF2"/>
    <w:rsid w:val="0070340A"/>
    <w:rsid w:val="00703928"/>
    <w:rsid w:val="00704176"/>
    <w:rsid w:val="00704595"/>
    <w:rsid w:val="00704707"/>
    <w:rsid w:val="00704E6C"/>
    <w:rsid w:val="00704F78"/>
    <w:rsid w:val="00706B9E"/>
    <w:rsid w:val="007073E6"/>
    <w:rsid w:val="007077A4"/>
    <w:rsid w:val="00707BA1"/>
    <w:rsid w:val="0071183E"/>
    <w:rsid w:val="007124EF"/>
    <w:rsid w:val="00712A03"/>
    <w:rsid w:val="00712D29"/>
    <w:rsid w:val="00713429"/>
    <w:rsid w:val="007137B5"/>
    <w:rsid w:val="00713E0F"/>
    <w:rsid w:val="007149AA"/>
    <w:rsid w:val="00715724"/>
    <w:rsid w:val="007159F3"/>
    <w:rsid w:val="007168F9"/>
    <w:rsid w:val="0071692B"/>
    <w:rsid w:val="00716BF9"/>
    <w:rsid w:val="007170B1"/>
    <w:rsid w:val="007174F5"/>
    <w:rsid w:val="007175E6"/>
    <w:rsid w:val="007176A2"/>
    <w:rsid w:val="00717759"/>
    <w:rsid w:val="00720CC5"/>
    <w:rsid w:val="007222F6"/>
    <w:rsid w:val="00722418"/>
    <w:rsid w:val="00722485"/>
    <w:rsid w:val="007224FA"/>
    <w:rsid w:val="00723030"/>
    <w:rsid w:val="00724779"/>
    <w:rsid w:val="00724C8E"/>
    <w:rsid w:val="00725A8A"/>
    <w:rsid w:val="007261AE"/>
    <w:rsid w:val="00726D70"/>
    <w:rsid w:val="00726FF1"/>
    <w:rsid w:val="00727861"/>
    <w:rsid w:val="00730569"/>
    <w:rsid w:val="00730EC2"/>
    <w:rsid w:val="00731383"/>
    <w:rsid w:val="00731436"/>
    <w:rsid w:val="00733235"/>
    <w:rsid w:val="00733551"/>
    <w:rsid w:val="00733A1B"/>
    <w:rsid w:val="007342B7"/>
    <w:rsid w:val="00734F8C"/>
    <w:rsid w:val="007367C5"/>
    <w:rsid w:val="00736D5D"/>
    <w:rsid w:val="0073744E"/>
    <w:rsid w:val="007377C3"/>
    <w:rsid w:val="00737DB7"/>
    <w:rsid w:val="00740889"/>
    <w:rsid w:val="007408AA"/>
    <w:rsid w:val="00740EF8"/>
    <w:rsid w:val="007416BA"/>
    <w:rsid w:val="00741841"/>
    <w:rsid w:val="00741A06"/>
    <w:rsid w:val="0074284A"/>
    <w:rsid w:val="00742B83"/>
    <w:rsid w:val="0074381D"/>
    <w:rsid w:val="00743829"/>
    <w:rsid w:val="00743933"/>
    <w:rsid w:val="00744239"/>
    <w:rsid w:val="00745B0B"/>
    <w:rsid w:val="00745CC4"/>
    <w:rsid w:val="0074647F"/>
    <w:rsid w:val="00746757"/>
    <w:rsid w:val="0074748D"/>
    <w:rsid w:val="00747528"/>
    <w:rsid w:val="0075055E"/>
    <w:rsid w:val="00751AAC"/>
    <w:rsid w:val="00752020"/>
    <w:rsid w:val="007525A3"/>
    <w:rsid w:val="007568DD"/>
    <w:rsid w:val="00756F19"/>
    <w:rsid w:val="00756FEF"/>
    <w:rsid w:val="007603F2"/>
    <w:rsid w:val="00760791"/>
    <w:rsid w:val="00761CB5"/>
    <w:rsid w:val="00761CD7"/>
    <w:rsid w:val="00762BB8"/>
    <w:rsid w:val="00762C2D"/>
    <w:rsid w:val="007634DA"/>
    <w:rsid w:val="007639C9"/>
    <w:rsid w:val="00765BD0"/>
    <w:rsid w:val="007666E3"/>
    <w:rsid w:val="007676E6"/>
    <w:rsid w:val="00767708"/>
    <w:rsid w:val="00767804"/>
    <w:rsid w:val="007707A1"/>
    <w:rsid w:val="00770E72"/>
    <w:rsid w:val="0077197B"/>
    <w:rsid w:val="00772E50"/>
    <w:rsid w:val="00773181"/>
    <w:rsid w:val="007731EF"/>
    <w:rsid w:val="007736D4"/>
    <w:rsid w:val="00773E56"/>
    <w:rsid w:val="007742D3"/>
    <w:rsid w:val="00774CEB"/>
    <w:rsid w:val="0077511D"/>
    <w:rsid w:val="00775222"/>
    <w:rsid w:val="0078035D"/>
    <w:rsid w:val="0078080F"/>
    <w:rsid w:val="00780934"/>
    <w:rsid w:val="00780E49"/>
    <w:rsid w:val="00780FBB"/>
    <w:rsid w:val="00781214"/>
    <w:rsid w:val="00781283"/>
    <w:rsid w:val="00781452"/>
    <w:rsid w:val="007817E0"/>
    <w:rsid w:val="0078259D"/>
    <w:rsid w:val="0078368C"/>
    <w:rsid w:val="00783706"/>
    <w:rsid w:val="00783922"/>
    <w:rsid w:val="00783EC3"/>
    <w:rsid w:val="00784458"/>
    <w:rsid w:val="00784734"/>
    <w:rsid w:val="00784B69"/>
    <w:rsid w:val="00785514"/>
    <w:rsid w:val="00786398"/>
    <w:rsid w:val="00786A1B"/>
    <w:rsid w:val="00786C13"/>
    <w:rsid w:val="00786C87"/>
    <w:rsid w:val="0079075B"/>
    <w:rsid w:val="007908E7"/>
    <w:rsid w:val="00790944"/>
    <w:rsid w:val="00791306"/>
    <w:rsid w:val="007914DF"/>
    <w:rsid w:val="007919ED"/>
    <w:rsid w:val="0079365D"/>
    <w:rsid w:val="00794BCC"/>
    <w:rsid w:val="00795316"/>
    <w:rsid w:val="007954BE"/>
    <w:rsid w:val="0079559C"/>
    <w:rsid w:val="00795B27"/>
    <w:rsid w:val="00795F0D"/>
    <w:rsid w:val="00796A2E"/>
    <w:rsid w:val="00797112"/>
    <w:rsid w:val="00797EE5"/>
    <w:rsid w:val="007A01FC"/>
    <w:rsid w:val="007A0452"/>
    <w:rsid w:val="007A0AC8"/>
    <w:rsid w:val="007A127C"/>
    <w:rsid w:val="007A137E"/>
    <w:rsid w:val="007A157D"/>
    <w:rsid w:val="007A15AC"/>
    <w:rsid w:val="007A16BA"/>
    <w:rsid w:val="007A1BAB"/>
    <w:rsid w:val="007A2B06"/>
    <w:rsid w:val="007A3BB0"/>
    <w:rsid w:val="007A638F"/>
    <w:rsid w:val="007A66BC"/>
    <w:rsid w:val="007A773C"/>
    <w:rsid w:val="007A7EF0"/>
    <w:rsid w:val="007B1112"/>
    <w:rsid w:val="007B194F"/>
    <w:rsid w:val="007B2CB1"/>
    <w:rsid w:val="007B2D9B"/>
    <w:rsid w:val="007B3BFA"/>
    <w:rsid w:val="007B3E69"/>
    <w:rsid w:val="007B4276"/>
    <w:rsid w:val="007B498B"/>
    <w:rsid w:val="007B5AD6"/>
    <w:rsid w:val="007B6255"/>
    <w:rsid w:val="007B637D"/>
    <w:rsid w:val="007B65CB"/>
    <w:rsid w:val="007B67F6"/>
    <w:rsid w:val="007B6B75"/>
    <w:rsid w:val="007B6B95"/>
    <w:rsid w:val="007B723C"/>
    <w:rsid w:val="007B723E"/>
    <w:rsid w:val="007B7573"/>
    <w:rsid w:val="007B7D5F"/>
    <w:rsid w:val="007C03F7"/>
    <w:rsid w:val="007C0ADF"/>
    <w:rsid w:val="007C0CDE"/>
    <w:rsid w:val="007C0F17"/>
    <w:rsid w:val="007C0FA3"/>
    <w:rsid w:val="007C1577"/>
    <w:rsid w:val="007C1881"/>
    <w:rsid w:val="007C2823"/>
    <w:rsid w:val="007C2BD3"/>
    <w:rsid w:val="007C3ABB"/>
    <w:rsid w:val="007C41FF"/>
    <w:rsid w:val="007C4327"/>
    <w:rsid w:val="007C4548"/>
    <w:rsid w:val="007C506B"/>
    <w:rsid w:val="007C56F4"/>
    <w:rsid w:val="007C5F37"/>
    <w:rsid w:val="007C6075"/>
    <w:rsid w:val="007C7FD3"/>
    <w:rsid w:val="007D062A"/>
    <w:rsid w:val="007D1ADB"/>
    <w:rsid w:val="007D2F27"/>
    <w:rsid w:val="007D333E"/>
    <w:rsid w:val="007D3387"/>
    <w:rsid w:val="007D4305"/>
    <w:rsid w:val="007D4C7E"/>
    <w:rsid w:val="007D4FC1"/>
    <w:rsid w:val="007D52A9"/>
    <w:rsid w:val="007D5772"/>
    <w:rsid w:val="007D6873"/>
    <w:rsid w:val="007D6954"/>
    <w:rsid w:val="007D7D0D"/>
    <w:rsid w:val="007E1606"/>
    <w:rsid w:val="007E1F07"/>
    <w:rsid w:val="007E22BC"/>
    <w:rsid w:val="007E4D12"/>
    <w:rsid w:val="007E4E02"/>
    <w:rsid w:val="007E5456"/>
    <w:rsid w:val="007E5CBC"/>
    <w:rsid w:val="007E7788"/>
    <w:rsid w:val="007F0010"/>
    <w:rsid w:val="007F06C6"/>
    <w:rsid w:val="007F0D66"/>
    <w:rsid w:val="007F1D24"/>
    <w:rsid w:val="007F1D82"/>
    <w:rsid w:val="007F20D3"/>
    <w:rsid w:val="007F2C71"/>
    <w:rsid w:val="007F3B82"/>
    <w:rsid w:val="007F3BEB"/>
    <w:rsid w:val="007F4251"/>
    <w:rsid w:val="007F47AA"/>
    <w:rsid w:val="007F4E37"/>
    <w:rsid w:val="007F5173"/>
    <w:rsid w:val="007F7B87"/>
    <w:rsid w:val="00800026"/>
    <w:rsid w:val="00800FD2"/>
    <w:rsid w:val="008013A0"/>
    <w:rsid w:val="00801682"/>
    <w:rsid w:val="00802787"/>
    <w:rsid w:val="00802AB6"/>
    <w:rsid w:val="00803FD4"/>
    <w:rsid w:val="00804BD1"/>
    <w:rsid w:val="00804E31"/>
    <w:rsid w:val="008054C8"/>
    <w:rsid w:val="008060A4"/>
    <w:rsid w:val="0080635B"/>
    <w:rsid w:val="00806B29"/>
    <w:rsid w:val="00806EDB"/>
    <w:rsid w:val="008072CE"/>
    <w:rsid w:val="008079E3"/>
    <w:rsid w:val="00810478"/>
    <w:rsid w:val="00810722"/>
    <w:rsid w:val="00810996"/>
    <w:rsid w:val="00811100"/>
    <w:rsid w:val="00811E7B"/>
    <w:rsid w:val="0081233D"/>
    <w:rsid w:val="00812941"/>
    <w:rsid w:val="00813EE5"/>
    <w:rsid w:val="00813EFB"/>
    <w:rsid w:val="00814166"/>
    <w:rsid w:val="0081490F"/>
    <w:rsid w:val="00815437"/>
    <w:rsid w:val="008169A0"/>
    <w:rsid w:val="0081770C"/>
    <w:rsid w:val="00817AD3"/>
    <w:rsid w:val="00817D69"/>
    <w:rsid w:val="0082027B"/>
    <w:rsid w:val="008203BC"/>
    <w:rsid w:val="00820EA4"/>
    <w:rsid w:val="00820F11"/>
    <w:rsid w:val="00822343"/>
    <w:rsid w:val="00822B44"/>
    <w:rsid w:val="008235AA"/>
    <w:rsid w:val="00823ED9"/>
    <w:rsid w:val="00824864"/>
    <w:rsid w:val="00825732"/>
    <w:rsid w:val="0082683C"/>
    <w:rsid w:val="00826C7B"/>
    <w:rsid w:val="008276F1"/>
    <w:rsid w:val="008315C0"/>
    <w:rsid w:val="008327E7"/>
    <w:rsid w:val="00833564"/>
    <w:rsid w:val="00834537"/>
    <w:rsid w:val="00834812"/>
    <w:rsid w:val="00834AF7"/>
    <w:rsid w:val="008350CF"/>
    <w:rsid w:val="00835138"/>
    <w:rsid w:val="008354E3"/>
    <w:rsid w:val="00835512"/>
    <w:rsid w:val="00835A2A"/>
    <w:rsid w:val="00836C81"/>
    <w:rsid w:val="008403B8"/>
    <w:rsid w:val="00841469"/>
    <w:rsid w:val="00841946"/>
    <w:rsid w:val="00843D29"/>
    <w:rsid w:val="0084470E"/>
    <w:rsid w:val="0084662B"/>
    <w:rsid w:val="00850175"/>
    <w:rsid w:val="00850444"/>
    <w:rsid w:val="00850A25"/>
    <w:rsid w:val="0085117E"/>
    <w:rsid w:val="00851845"/>
    <w:rsid w:val="00852408"/>
    <w:rsid w:val="00852716"/>
    <w:rsid w:val="00854779"/>
    <w:rsid w:val="008547E3"/>
    <w:rsid w:val="00854F45"/>
    <w:rsid w:val="00855A3A"/>
    <w:rsid w:val="00856D60"/>
    <w:rsid w:val="0085715B"/>
    <w:rsid w:val="00857347"/>
    <w:rsid w:val="00857B99"/>
    <w:rsid w:val="00857E70"/>
    <w:rsid w:val="008617FB"/>
    <w:rsid w:val="00861E29"/>
    <w:rsid w:val="008621A5"/>
    <w:rsid w:val="00862837"/>
    <w:rsid w:val="008628DB"/>
    <w:rsid w:val="00862D84"/>
    <w:rsid w:val="00862DB2"/>
    <w:rsid w:val="00863E56"/>
    <w:rsid w:val="00863F85"/>
    <w:rsid w:val="00864210"/>
    <w:rsid w:val="00864D8C"/>
    <w:rsid w:val="008652EC"/>
    <w:rsid w:val="00866148"/>
    <w:rsid w:val="008663F6"/>
    <w:rsid w:val="00867ADC"/>
    <w:rsid w:val="0087098C"/>
    <w:rsid w:val="00870CE7"/>
    <w:rsid w:val="008713AD"/>
    <w:rsid w:val="0087181A"/>
    <w:rsid w:val="0087220B"/>
    <w:rsid w:val="008729FC"/>
    <w:rsid w:val="00872B31"/>
    <w:rsid w:val="00872DEE"/>
    <w:rsid w:val="00874094"/>
    <w:rsid w:val="0087468F"/>
    <w:rsid w:val="008746BC"/>
    <w:rsid w:val="0087572A"/>
    <w:rsid w:val="00875AEB"/>
    <w:rsid w:val="00875DAA"/>
    <w:rsid w:val="008760C3"/>
    <w:rsid w:val="008760FF"/>
    <w:rsid w:val="00876449"/>
    <w:rsid w:val="008777B8"/>
    <w:rsid w:val="00877C3D"/>
    <w:rsid w:val="00880793"/>
    <w:rsid w:val="00880A7D"/>
    <w:rsid w:val="00880EEA"/>
    <w:rsid w:val="0088155D"/>
    <w:rsid w:val="008817B1"/>
    <w:rsid w:val="00881E64"/>
    <w:rsid w:val="0088213F"/>
    <w:rsid w:val="0088261A"/>
    <w:rsid w:val="00882E5E"/>
    <w:rsid w:val="0088313F"/>
    <w:rsid w:val="008832DA"/>
    <w:rsid w:val="00883723"/>
    <w:rsid w:val="00883B3E"/>
    <w:rsid w:val="0088477F"/>
    <w:rsid w:val="008859C4"/>
    <w:rsid w:val="0088796C"/>
    <w:rsid w:val="0089015C"/>
    <w:rsid w:val="00890495"/>
    <w:rsid w:val="008912E4"/>
    <w:rsid w:val="0089159C"/>
    <w:rsid w:val="0089165E"/>
    <w:rsid w:val="00891BD1"/>
    <w:rsid w:val="00891DD0"/>
    <w:rsid w:val="00892A04"/>
    <w:rsid w:val="0089350C"/>
    <w:rsid w:val="008937AB"/>
    <w:rsid w:val="00894187"/>
    <w:rsid w:val="00894224"/>
    <w:rsid w:val="008943B8"/>
    <w:rsid w:val="00894607"/>
    <w:rsid w:val="008959AA"/>
    <w:rsid w:val="00896A85"/>
    <w:rsid w:val="00897E6E"/>
    <w:rsid w:val="00897ECC"/>
    <w:rsid w:val="008A0588"/>
    <w:rsid w:val="008A11E9"/>
    <w:rsid w:val="008A2762"/>
    <w:rsid w:val="008A27D3"/>
    <w:rsid w:val="008A29C8"/>
    <w:rsid w:val="008A314F"/>
    <w:rsid w:val="008A329F"/>
    <w:rsid w:val="008A35D7"/>
    <w:rsid w:val="008A3D11"/>
    <w:rsid w:val="008A3D45"/>
    <w:rsid w:val="008A3ECE"/>
    <w:rsid w:val="008A4B13"/>
    <w:rsid w:val="008A5958"/>
    <w:rsid w:val="008A5E00"/>
    <w:rsid w:val="008A6064"/>
    <w:rsid w:val="008A695D"/>
    <w:rsid w:val="008B1338"/>
    <w:rsid w:val="008B2279"/>
    <w:rsid w:val="008B2340"/>
    <w:rsid w:val="008B4424"/>
    <w:rsid w:val="008B4B15"/>
    <w:rsid w:val="008B4D50"/>
    <w:rsid w:val="008B788C"/>
    <w:rsid w:val="008C027C"/>
    <w:rsid w:val="008C08DE"/>
    <w:rsid w:val="008C098F"/>
    <w:rsid w:val="008C0A8D"/>
    <w:rsid w:val="008C0CD0"/>
    <w:rsid w:val="008C0D61"/>
    <w:rsid w:val="008C21AE"/>
    <w:rsid w:val="008C25BE"/>
    <w:rsid w:val="008C3133"/>
    <w:rsid w:val="008C3C80"/>
    <w:rsid w:val="008C54A6"/>
    <w:rsid w:val="008C5B38"/>
    <w:rsid w:val="008C6384"/>
    <w:rsid w:val="008C7100"/>
    <w:rsid w:val="008D00F3"/>
    <w:rsid w:val="008D0531"/>
    <w:rsid w:val="008D1692"/>
    <w:rsid w:val="008D1DF4"/>
    <w:rsid w:val="008D1EBB"/>
    <w:rsid w:val="008D2992"/>
    <w:rsid w:val="008D3A05"/>
    <w:rsid w:val="008D3FA2"/>
    <w:rsid w:val="008D44D9"/>
    <w:rsid w:val="008D6842"/>
    <w:rsid w:val="008E07B7"/>
    <w:rsid w:val="008E094D"/>
    <w:rsid w:val="008E0EBB"/>
    <w:rsid w:val="008E1896"/>
    <w:rsid w:val="008E272D"/>
    <w:rsid w:val="008E2C8D"/>
    <w:rsid w:val="008E4865"/>
    <w:rsid w:val="008E48BD"/>
    <w:rsid w:val="008E64C9"/>
    <w:rsid w:val="008E6FCF"/>
    <w:rsid w:val="008E7A51"/>
    <w:rsid w:val="008E7FF6"/>
    <w:rsid w:val="008F0125"/>
    <w:rsid w:val="008F21D2"/>
    <w:rsid w:val="008F220E"/>
    <w:rsid w:val="008F2F50"/>
    <w:rsid w:val="008F335E"/>
    <w:rsid w:val="008F3E26"/>
    <w:rsid w:val="008F3FD3"/>
    <w:rsid w:val="008F4106"/>
    <w:rsid w:val="008F5203"/>
    <w:rsid w:val="008F645E"/>
    <w:rsid w:val="008F652A"/>
    <w:rsid w:val="008F663C"/>
    <w:rsid w:val="008F7098"/>
    <w:rsid w:val="008F7FC7"/>
    <w:rsid w:val="0090004F"/>
    <w:rsid w:val="009000CA"/>
    <w:rsid w:val="00900447"/>
    <w:rsid w:val="00900766"/>
    <w:rsid w:val="0090108E"/>
    <w:rsid w:val="00901CA6"/>
    <w:rsid w:val="00901D26"/>
    <w:rsid w:val="00902144"/>
    <w:rsid w:val="009051DB"/>
    <w:rsid w:val="0090540C"/>
    <w:rsid w:val="009068AF"/>
    <w:rsid w:val="0090757F"/>
    <w:rsid w:val="0091064A"/>
    <w:rsid w:val="009110DD"/>
    <w:rsid w:val="009111AD"/>
    <w:rsid w:val="00911AE1"/>
    <w:rsid w:val="009121FD"/>
    <w:rsid w:val="00912410"/>
    <w:rsid w:val="00912865"/>
    <w:rsid w:val="00912B54"/>
    <w:rsid w:val="00912C01"/>
    <w:rsid w:val="00912EAC"/>
    <w:rsid w:val="00912F5B"/>
    <w:rsid w:val="009138C1"/>
    <w:rsid w:val="00914095"/>
    <w:rsid w:val="009147D0"/>
    <w:rsid w:val="0091525D"/>
    <w:rsid w:val="009163E9"/>
    <w:rsid w:val="00916988"/>
    <w:rsid w:val="00916BCC"/>
    <w:rsid w:val="009207C4"/>
    <w:rsid w:val="00920D03"/>
    <w:rsid w:val="00920E2D"/>
    <w:rsid w:val="009222C8"/>
    <w:rsid w:val="009226FE"/>
    <w:rsid w:val="00923170"/>
    <w:rsid w:val="00924B31"/>
    <w:rsid w:val="009258CF"/>
    <w:rsid w:val="00926769"/>
    <w:rsid w:val="00926AFE"/>
    <w:rsid w:val="00926BDC"/>
    <w:rsid w:val="0092760F"/>
    <w:rsid w:val="0093019C"/>
    <w:rsid w:val="00930416"/>
    <w:rsid w:val="009308C1"/>
    <w:rsid w:val="00930AE7"/>
    <w:rsid w:val="00930E5B"/>
    <w:rsid w:val="00931F85"/>
    <w:rsid w:val="00932A8B"/>
    <w:rsid w:val="00933174"/>
    <w:rsid w:val="009345FF"/>
    <w:rsid w:val="00934760"/>
    <w:rsid w:val="00934F40"/>
    <w:rsid w:val="009352F9"/>
    <w:rsid w:val="00935CA6"/>
    <w:rsid w:val="00936D24"/>
    <w:rsid w:val="00937154"/>
    <w:rsid w:val="009372C3"/>
    <w:rsid w:val="009376BC"/>
    <w:rsid w:val="00937E7B"/>
    <w:rsid w:val="0094018C"/>
    <w:rsid w:val="00940710"/>
    <w:rsid w:val="009408B6"/>
    <w:rsid w:val="00940C34"/>
    <w:rsid w:val="00940CA5"/>
    <w:rsid w:val="00940E7E"/>
    <w:rsid w:val="00941B83"/>
    <w:rsid w:val="00941E09"/>
    <w:rsid w:val="0094353B"/>
    <w:rsid w:val="00943984"/>
    <w:rsid w:val="009439F8"/>
    <w:rsid w:val="00944224"/>
    <w:rsid w:val="00944354"/>
    <w:rsid w:val="00945599"/>
    <w:rsid w:val="00945AA7"/>
    <w:rsid w:val="009462BA"/>
    <w:rsid w:val="009466C6"/>
    <w:rsid w:val="009466F6"/>
    <w:rsid w:val="009477B7"/>
    <w:rsid w:val="00950030"/>
    <w:rsid w:val="009505DC"/>
    <w:rsid w:val="009511C0"/>
    <w:rsid w:val="00951A71"/>
    <w:rsid w:val="0095285F"/>
    <w:rsid w:val="00953468"/>
    <w:rsid w:val="00953A46"/>
    <w:rsid w:val="00954163"/>
    <w:rsid w:val="009544D3"/>
    <w:rsid w:val="009552EB"/>
    <w:rsid w:val="00955CBE"/>
    <w:rsid w:val="00955EE4"/>
    <w:rsid w:val="009605EF"/>
    <w:rsid w:val="0096070C"/>
    <w:rsid w:val="0096083D"/>
    <w:rsid w:val="00960C21"/>
    <w:rsid w:val="00961B2E"/>
    <w:rsid w:val="0096201B"/>
    <w:rsid w:val="00962800"/>
    <w:rsid w:val="009635F0"/>
    <w:rsid w:val="00963735"/>
    <w:rsid w:val="00965101"/>
    <w:rsid w:val="00965165"/>
    <w:rsid w:val="0096682A"/>
    <w:rsid w:val="009679FA"/>
    <w:rsid w:val="00967FBD"/>
    <w:rsid w:val="0097119E"/>
    <w:rsid w:val="00971856"/>
    <w:rsid w:val="009720DE"/>
    <w:rsid w:val="00972544"/>
    <w:rsid w:val="009729D4"/>
    <w:rsid w:val="00972A18"/>
    <w:rsid w:val="00973351"/>
    <w:rsid w:val="009738C9"/>
    <w:rsid w:val="009740D6"/>
    <w:rsid w:val="0097464D"/>
    <w:rsid w:val="00975139"/>
    <w:rsid w:val="00976112"/>
    <w:rsid w:val="00976117"/>
    <w:rsid w:val="009766D4"/>
    <w:rsid w:val="00977A1C"/>
    <w:rsid w:val="009802FC"/>
    <w:rsid w:val="00980935"/>
    <w:rsid w:val="009811B5"/>
    <w:rsid w:val="00981CFF"/>
    <w:rsid w:val="00981F75"/>
    <w:rsid w:val="00982651"/>
    <w:rsid w:val="00982AF8"/>
    <w:rsid w:val="00982F0B"/>
    <w:rsid w:val="009832B9"/>
    <w:rsid w:val="009834ED"/>
    <w:rsid w:val="00983688"/>
    <w:rsid w:val="009839CC"/>
    <w:rsid w:val="00983FE1"/>
    <w:rsid w:val="009843FF"/>
    <w:rsid w:val="00984B90"/>
    <w:rsid w:val="00984F1A"/>
    <w:rsid w:val="0098506F"/>
    <w:rsid w:val="009864A8"/>
    <w:rsid w:val="00986898"/>
    <w:rsid w:val="00986D63"/>
    <w:rsid w:val="00987161"/>
    <w:rsid w:val="00987726"/>
    <w:rsid w:val="00990511"/>
    <w:rsid w:val="009912A8"/>
    <w:rsid w:val="00991352"/>
    <w:rsid w:val="00991F9A"/>
    <w:rsid w:val="00993400"/>
    <w:rsid w:val="009937A7"/>
    <w:rsid w:val="00994362"/>
    <w:rsid w:val="0099488A"/>
    <w:rsid w:val="00995C04"/>
    <w:rsid w:val="009962BE"/>
    <w:rsid w:val="00997117"/>
    <w:rsid w:val="0099729C"/>
    <w:rsid w:val="00997448"/>
    <w:rsid w:val="009A0A7F"/>
    <w:rsid w:val="009A0E3C"/>
    <w:rsid w:val="009A2B9B"/>
    <w:rsid w:val="009A2CB3"/>
    <w:rsid w:val="009A3A29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E7B"/>
    <w:rsid w:val="009B3F73"/>
    <w:rsid w:val="009B5399"/>
    <w:rsid w:val="009B5488"/>
    <w:rsid w:val="009B5713"/>
    <w:rsid w:val="009B6528"/>
    <w:rsid w:val="009B654B"/>
    <w:rsid w:val="009B67F5"/>
    <w:rsid w:val="009B69C0"/>
    <w:rsid w:val="009C003D"/>
    <w:rsid w:val="009C0608"/>
    <w:rsid w:val="009C095C"/>
    <w:rsid w:val="009C1C06"/>
    <w:rsid w:val="009C1C21"/>
    <w:rsid w:val="009C3B52"/>
    <w:rsid w:val="009C3C31"/>
    <w:rsid w:val="009C406F"/>
    <w:rsid w:val="009C5331"/>
    <w:rsid w:val="009C58E5"/>
    <w:rsid w:val="009C5F86"/>
    <w:rsid w:val="009C6572"/>
    <w:rsid w:val="009C6B88"/>
    <w:rsid w:val="009C7D0D"/>
    <w:rsid w:val="009D05F7"/>
    <w:rsid w:val="009D13B0"/>
    <w:rsid w:val="009D1DA3"/>
    <w:rsid w:val="009D1DC6"/>
    <w:rsid w:val="009D1FE2"/>
    <w:rsid w:val="009D2584"/>
    <w:rsid w:val="009D279D"/>
    <w:rsid w:val="009D36F1"/>
    <w:rsid w:val="009D4A31"/>
    <w:rsid w:val="009D50EF"/>
    <w:rsid w:val="009D5641"/>
    <w:rsid w:val="009D60AE"/>
    <w:rsid w:val="009D7DE9"/>
    <w:rsid w:val="009E0A9C"/>
    <w:rsid w:val="009E1416"/>
    <w:rsid w:val="009E1611"/>
    <w:rsid w:val="009E3233"/>
    <w:rsid w:val="009E33A6"/>
    <w:rsid w:val="009E340D"/>
    <w:rsid w:val="009E37AA"/>
    <w:rsid w:val="009E3C9A"/>
    <w:rsid w:val="009E467C"/>
    <w:rsid w:val="009E4FE7"/>
    <w:rsid w:val="009E5687"/>
    <w:rsid w:val="009E5985"/>
    <w:rsid w:val="009E5BC3"/>
    <w:rsid w:val="009E62CE"/>
    <w:rsid w:val="009E6537"/>
    <w:rsid w:val="009E653C"/>
    <w:rsid w:val="009E6C1C"/>
    <w:rsid w:val="009E7A0B"/>
    <w:rsid w:val="009E7A39"/>
    <w:rsid w:val="009F0220"/>
    <w:rsid w:val="009F0549"/>
    <w:rsid w:val="009F1181"/>
    <w:rsid w:val="009F222A"/>
    <w:rsid w:val="009F2598"/>
    <w:rsid w:val="009F2D91"/>
    <w:rsid w:val="009F2F3B"/>
    <w:rsid w:val="009F2FD1"/>
    <w:rsid w:val="009F32C9"/>
    <w:rsid w:val="009F368C"/>
    <w:rsid w:val="009F39C5"/>
    <w:rsid w:val="009F3C19"/>
    <w:rsid w:val="009F4E35"/>
    <w:rsid w:val="009F611D"/>
    <w:rsid w:val="009F74CB"/>
    <w:rsid w:val="009F7968"/>
    <w:rsid w:val="00A000F7"/>
    <w:rsid w:val="00A005B1"/>
    <w:rsid w:val="00A00657"/>
    <w:rsid w:val="00A00797"/>
    <w:rsid w:val="00A00AAE"/>
    <w:rsid w:val="00A00E23"/>
    <w:rsid w:val="00A01128"/>
    <w:rsid w:val="00A0130C"/>
    <w:rsid w:val="00A0209B"/>
    <w:rsid w:val="00A041FE"/>
    <w:rsid w:val="00A053FE"/>
    <w:rsid w:val="00A0583D"/>
    <w:rsid w:val="00A05B84"/>
    <w:rsid w:val="00A05DF7"/>
    <w:rsid w:val="00A06786"/>
    <w:rsid w:val="00A0767F"/>
    <w:rsid w:val="00A07CCB"/>
    <w:rsid w:val="00A07E22"/>
    <w:rsid w:val="00A10367"/>
    <w:rsid w:val="00A10C4B"/>
    <w:rsid w:val="00A10EBA"/>
    <w:rsid w:val="00A1165F"/>
    <w:rsid w:val="00A11E37"/>
    <w:rsid w:val="00A11EA3"/>
    <w:rsid w:val="00A1202C"/>
    <w:rsid w:val="00A12101"/>
    <w:rsid w:val="00A1216D"/>
    <w:rsid w:val="00A122DB"/>
    <w:rsid w:val="00A12A33"/>
    <w:rsid w:val="00A15003"/>
    <w:rsid w:val="00A16097"/>
    <w:rsid w:val="00A220D9"/>
    <w:rsid w:val="00A23E95"/>
    <w:rsid w:val="00A2465E"/>
    <w:rsid w:val="00A2485D"/>
    <w:rsid w:val="00A25D97"/>
    <w:rsid w:val="00A26646"/>
    <w:rsid w:val="00A27010"/>
    <w:rsid w:val="00A27503"/>
    <w:rsid w:val="00A31034"/>
    <w:rsid w:val="00A31665"/>
    <w:rsid w:val="00A31B42"/>
    <w:rsid w:val="00A325F5"/>
    <w:rsid w:val="00A3275B"/>
    <w:rsid w:val="00A327EC"/>
    <w:rsid w:val="00A32C9C"/>
    <w:rsid w:val="00A330D8"/>
    <w:rsid w:val="00A331C4"/>
    <w:rsid w:val="00A34DE3"/>
    <w:rsid w:val="00A35B45"/>
    <w:rsid w:val="00A35EA6"/>
    <w:rsid w:val="00A35FB1"/>
    <w:rsid w:val="00A368B4"/>
    <w:rsid w:val="00A36979"/>
    <w:rsid w:val="00A36CA5"/>
    <w:rsid w:val="00A377D2"/>
    <w:rsid w:val="00A37979"/>
    <w:rsid w:val="00A37E06"/>
    <w:rsid w:val="00A401D0"/>
    <w:rsid w:val="00A4069E"/>
    <w:rsid w:val="00A408D0"/>
    <w:rsid w:val="00A408D4"/>
    <w:rsid w:val="00A40CE5"/>
    <w:rsid w:val="00A42949"/>
    <w:rsid w:val="00A4320E"/>
    <w:rsid w:val="00A43411"/>
    <w:rsid w:val="00A4416E"/>
    <w:rsid w:val="00A44B52"/>
    <w:rsid w:val="00A4618A"/>
    <w:rsid w:val="00A465CE"/>
    <w:rsid w:val="00A4668C"/>
    <w:rsid w:val="00A46DB6"/>
    <w:rsid w:val="00A47F94"/>
    <w:rsid w:val="00A50D8F"/>
    <w:rsid w:val="00A50FFB"/>
    <w:rsid w:val="00A514DE"/>
    <w:rsid w:val="00A521DB"/>
    <w:rsid w:val="00A530EC"/>
    <w:rsid w:val="00A5311E"/>
    <w:rsid w:val="00A53208"/>
    <w:rsid w:val="00A53BC9"/>
    <w:rsid w:val="00A54E76"/>
    <w:rsid w:val="00A55435"/>
    <w:rsid w:val="00A55A07"/>
    <w:rsid w:val="00A55E7D"/>
    <w:rsid w:val="00A5626D"/>
    <w:rsid w:val="00A57BF9"/>
    <w:rsid w:val="00A57C91"/>
    <w:rsid w:val="00A60601"/>
    <w:rsid w:val="00A61577"/>
    <w:rsid w:val="00A61BA0"/>
    <w:rsid w:val="00A6243A"/>
    <w:rsid w:val="00A6331C"/>
    <w:rsid w:val="00A63336"/>
    <w:rsid w:val="00A63484"/>
    <w:rsid w:val="00A634E8"/>
    <w:rsid w:val="00A64173"/>
    <w:rsid w:val="00A66C8E"/>
    <w:rsid w:val="00A66F8E"/>
    <w:rsid w:val="00A7041B"/>
    <w:rsid w:val="00A7127D"/>
    <w:rsid w:val="00A71B1A"/>
    <w:rsid w:val="00A72CB8"/>
    <w:rsid w:val="00A72EF2"/>
    <w:rsid w:val="00A734A0"/>
    <w:rsid w:val="00A745E7"/>
    <w:rsid w:val="00A74DE8"/>
    <w:rsid w:val="00A74EA1"/>
    <w:rsid w:val="00A758E9"/>
    <w:rsid w:val="00A75C44"/>
    <w:rsid w:val="00A76067"/>
    <w:rsid w:val="00A77002"/>
    <w:rsid w:val="00A7746B"/>
    <w:rsid w:val="00A80457"/>
    <w:rsid w:val="00A806EE"/>
    <w:rsid w:val="00A80857"/>
    <w:rsid w:val="00A80B92"/>
    <w:rsid w:val="00A81B14"/>
    <w:rsid w:val="00A820E7"/>
    <w:rsid w:val="00A830A5"/>
    <w:rsid w:val="00A83A3E"/>
    <w:rsid w:val="00A842AA"/>
    <w:rsid w:val="00A8463D"/>
    <w:rsid w:val="00A854D0"/>
    <w:rsid w:val="00A85E61"/>
    <w:rsid w:val="00A876DF"/>
    <w:rsid w:val="00A87987"/>
    <w:rsid w:val="00A90948"/>
    <w:rsid w:val="00A90C94"/>
    <w:rsid w:val="00A91F57"/>
    <w:rsid w:val="00A9207B"/>
    <w:rsid w:val="00A922F0"/>
    <w:rsid w:val="00A92547"/>
    <w:rsid w:val="00A92A5B"/>
    <w:rsid w:val="00A93020"/>
    <w:rsid w:val="00A933DF"/>
    <w:rsid w:val="00A93756"/>
    <w:rsid w:val="00A93859"/>
    <w:rsid w:val="00A939A5"/>
    <w:rsid w:val="00A93B0C"/>
    <w:rsid w:val="00A93DB1"/>
    <w:rsid w:val="00A9416B"/>
    <w:rsid w:val="00A94250"/>
    <w:rsid w:val="00A94491"/>
    <w:rsid w:val="00A959B1"/>
    <w:rsid w:val="00A96136"/>
    <w:rsid w:val="00A96673"/>
    <w:rsid w:val="00A968C0"/>
    <w:rsid w:val="00A96C6B"/>
    <w:rsid w:val="00A97A41"/>
    <w:rsid w:val="00A97A52"/>
    <w:rsid w:val="00AA09BE"/>
    <w:rsid w:val="00AA1787"/>
    <w:rsid w:val="00AA240A"/>
    <w:rsid w:val="00AA3277"/>
    <w:rsid w:val="00AA3AA1"/>
    <w:rsid w:val="00AA3D2A"/>
    <w:rsid w:val="00AA4519"/>
    <w:rsid w:val="00AA47AB"/>
    <w:rsid w:val="00AA4BAD"/>
    <w:rsid w:val="00AA5693"/>
    <w:rsid w:val="00AA5D9A"/>
    <w:rsid w:val="00AA5E9C"/>
    <w:rsid w:val="00AA6ED3"/>
    <w:rsid w:val="00AA6F4A"/>
    <w:rsid w:val="00AA7140"/>
    <w:rsid w:val="00AA7CBB"/>
    <w:rsid w:val="00AB0454"/>
    <w:rsid w:val="00AB111F"/>
    <w:rsid w:val="00AB14C4"/>
    <w:rsid w:val="00AB1CEE"/>
    <w:rsid w:val="00AB39AA"/>
    <w:rsid w:val="00AB3E04"/>
    <w:rsid w:val="00AB42C3"/>
    <w:rsid w:val="00AB46D7"/>
    <w:rsid w:val="00AB4E15"/>
    <w:rsid w:val="00AB5722"/>
    <w:rsid w:val="00AB5AC2"/>
    <w:rsid w:val="00AB5D28"/>
    <w:rsid w:val="00AB7056"/>
    <w:rsid w:val="00AB78DF"/>
    <w:rsid w:val="00AC0F15"/>
    <w:rsid w:val="00AC1273"/>
    <w:rsid w:val="00AC1E28"/>
    <w:rsid w:val="00AC1F38"/>
    <w:rsid w:val="00AC2BEA"/>
    <w:rsid w:val="00AC3AD1"/>
    <w:rsid w:val="00AC4E29"/>
    <w:rsid w:val="00AC525B"/>
    <w:rsid w:val="00AC5A7E"/>
    <w:rsid w:val="00AC5BB6"/>
    <w:rsid w:val="00AC5D27"/>
    <w:rsid w:val="00AC5F57"/>
    <w:rsid w:val="00AC6626"/>
    <w:rsid w:val="00AC671B"/>
    <w:rsid w:val="00AC6A4B"/>
    <w:rsid w:val="00AC6B80"/>
    <w:rsid w:val="00AD0558"/>
    <w:rsid w:val="00AD0A9B"/>
    <w:rsid w:val="00AD12C1"/>
    <w:rsid w:val="00AD1423"/>
    <w:rsid w:val="00AD2859"/>
    <w:rsid w:val="00AD2FEC"/>
    <w:rsid w:val="00AD34FD"/>
    <w:rsid w:val="00AD40A2"/>
    <w:rsid w:val="00AD4254"/>
    <w:rsid w:val="00AD474E"/>
    <w:rsid w:val="00AD4AB7"/>
    <w:rsid w:val="00AD6042"/>
    <w:rsid w:val="00AD636D"/>
    <w:rsid w:val="00AD6EA5"/>
    <w:rsid w:val="00AD73E4"/>
    <w:rsid w:val="00AD765C"/>
    <w:rsid w:val="00AD76F0"/>
    <w:rsid w:val="00AE053D"/>
    <w:rsid w:val="00AE1746"/>
    <w:rsid w:val="00AE189F"/>
    <w:rsid w:val="00AE1D49"/>
    <w:rsid w:val="00AE1EB4"/>
    <w:rsid w:val="00AE24A9"/>
    <w:rsid w:val="00AE251B"/>
    <w:rsid w:val="00AE2A26"/>
    <w:rsid w:val="00AE2DAF"/>
    <w:rsid w:val="00AE2F0A"/>
    <w:rsid w:val="00AE3908"/>
    <w:rsid w:val="00AE45B1"/>
    <w:rsid w:val="00AE4768"/>
    <w:rsid w:val="00AE5238"/>
    <w:rsid w:val="00AE6366"/>
    <w:rsid w:val="00AE65ED"/>
    <w:rsid w:val="00AE68C3"/>
    <w:rsid w:val="00AE6F07"/>
    <w:rsid w:val="00AE7134"/>
    <w:rsid w:val="00AE7604"/>
    <w:rsid w:val="00AF0D5C"/>
    <w:rsid w:val="00AF18B9"/>
    <w:rsid w:val="00AF2530"/>
    <w:rsid w:val="00AF27C1"/>
    <w:rsid w:val="00AF2957"/>
    <w:rsid w:val="00AF2BDC"/>
    <w:rsid w:val="00AF3097"/>
    <w:rsid w:val="00AF469B"/>
    <w:rsid w:val="00AF49E6"/>
    <w:rsid w:val="00AF5782"/>
    <w:rsid w:val="00AF6719"/>
    <w:rsid w:val="00AF68DB"/>
    <w:rsid w:val="00AF6F72"/>
    <w:rsid w:val="00AF70FA"/>
    <w:rsid w:val="00AF7466"/>
    <w:rsid w:val="00AF763E"/>
    <w:rsid w:val="00B000FC"/>
    <w:rsid w:val="00B030C6"/>
    <w:rsid w:val="00B03917"/>
    <w:rsid w:val="00B04174"/>
    <w:rsid w:val="00B04BCE"/>
    <w:rsid w:val="00B05024"/>
    <w:rsid w:val="00B051BA"/>
    <w:rsid w:val="00B07370"/>
    <w:rsid w:val="00B076EB"/>
    <w:rsid w:val="00B0781D"/>
    <w:rsid w:val="00B07FBE"/>
    <w:rsid w:val="00B1247F"/>
    <w:rsid w:val="00B129AD"/>
    <w:rsid w:val="00B129F4"/>
    <w:rsid w:val="00B14FD0"/>
    <w:rsid w:val="00B1588B"/>
    <w:rsid w:val="00B15DC4"/>
    <w:rsid w:val="00B15E0D"/>
    <w:rsid w:val="00B160EA"/>
    <w:rsid w:val="00B16A36"/>
    <w:rsid w:val="00B16E11"/>
    <w:rsid w:val="00B201B5"/>
    <w:rsid w:val="00B20636"/>
    <w:rsid w:val="00B20CA1"/>
    <w:rsid w:val="00B20DD5"/>
    <w:rsid w:val="00B21841"/>
    <w:rsid w:val="00B21BD2"/>
    <w:rsid w:val="00B22160"/>
    <w:rsid w:val="00B22184"/>
    <w:rsid w:val="00B22C2B"/>
    <w:rsid w:val="00B22E43"/>
    <w:rsid w:val="00B2336E"/>
    <w:rsid w:val="00B24322"/>
    <w:rsid w:val="00B24C95"/>
    <w:rsid w:val="00B24DDE"/>
    <w:rsid w:val="00B264EC"/>
    <w:rsid w:val="00B26CA5"/>
    <w:rsid w:val="00B2739E"/>
    <w:rsid w:val="00B2776C"/>
    <w:rsid w:val="00B27DEE"/>
    <w:rsid w:val="00B3152B"/>
    <w:rsid w:val="00B315C6"/>
    <w:rsid w:val="00B32612"/>
    <w:rsid w:val="00B32F56"/>
    <w:rsid w:val="00B3339B"/>
    <w:rsid w:val="00B337E7"/>
    <w:rsid w:val="00B33978"/>
    <w:rsid w:val="00B33CFB"/>
    <w:rsid w:val="00B33E17"/>
    <w:rsid w:val="00B341B8"/>
    <w:rsid w:val="00B34340"/>
    <w:rsid w:val="00B3562A"/>
    <w:rsid w:val="00B35643"/>
    <w:rsid w:val="00B3628E"/>
    <w:rsid w:val="00B36467"/>
    <w:rsid w:val="00B36BED"/>
    <w:rsid w:val="00B36F04"/>
    <w:rsid w:val="00B3755C"/>
    <w:rsid w:val="00B37E42"/>
    <w:rsid w:val="00B409F8"/>
    <w:rsid w:val="00B40E01"/>
    <w:rsid w:val="00B40E4B"/>
    <w:rsid w:val="00B4124C"/>
    <w:rsid w:val="00B4157D"/>
    <w:rsid w:val="00B41DBC"/>
    <w:rsid w:val="00B41F59"/>
    <w:rsid w:val="00B42455"/>
    <w:rsid w:val="00B432C1"/>
    <w:rsid w:val="00B43834"/>
    <w:rsid w:val="00B4415B"/>
    <w:rsid w:val="00B44252"/>
    <w:rsid w:val="00B449A7"/>
    <w:rsid w:val="00B45208"/>
    <w:rsid w:val="00B45931"/>
    <w:rsid w:val="00B4597A"/>
    <w:rsid w:val="00B50A8E"/>
    <w:rsid w:val="00B51503"/>
    <w:rsid w:val="00B51637"/>
    <w:rsid w:val="00B51BDB"/>
    <w:rsid w:val="00B52E38"/>
    <w:rsid w:val="00B55674"/>
    <w:rsid w:val="00B564BA"/>
    <w:rsid w:val="00B56D67"/>
    <w:rsid w:val="00B56E53"/>
    <w:rsid w:val="00B57725"/>
    <w:rsid w:val="00B57C10"/>
    <w:rsid w:val="00B609AB"/>
    <w:rsid w:val="00B60D51"/>
    <w:rsid w:val="00B61B7B"/>
    <w:rsid w:val="00B63BAF"/>
    <w:rsid w:val="00B63C31"/>
    <w:rsid w:val="00B63D41"/>
    <w:rsid w:val="00B63EEE"/>
    <w:rsid w:val="00B642C7"/>
    <w:rsid w:val="00B64424"/>
    <w:rsid w:val="00B65791"/>
    <w:rsid w:val="00B65A43"/>
    <w:rsid w:val="00B65B8E"/>
    <w:rsid w:val="00B65FF6"/>
    <w:rsid w:val="00B66982"/>
    <w:rsid w:val="00B66AA3"/>
    <w:rsid w:val="00B66FFC"/>
    <w:rsid w:val="00B6741A"/>
    <w:rsid w:val="00B6752C"/>
    <w:rsid w:val="00B67D32"/>
    <w:rsid w:val="00B711DB"/>
    <w:rsid w:val="00B71B19"/>
    <w:rsid w:val="00B725A4"/>
    <w:rsid w:val="00B72964"/>
    <w:rsid w:val="00B72F24"/>
    <w:rsid w:val="00B730E9"/>
    <w:rsid w:val="00B7328D"/>
    <w:rsid w:val="00B73487"/>
    <w:rsid w:val="00B7442C"/>
    <w:rsid w:val="00B75B8B"/>
    <w:rsid w:val="00B75E02"/>
    <w:rsid w:val="00B760EF"/>
    <w:rsid w:val="00B7630D"/>
    <w:rsid w:val="00B763D5"/>
    <w:rsid w:val="00B76D00"/>
    <w:rsid w:val="00B77253"/>
    <w:rsid w:val="00B77AF3"/>
    <w:rsid w:val="00B81625"/>
    <w:rsid w:val="00B81E45"/>
    <w:rsid w:val="00B823D0"/>
    <w:rsid w:val="00B82512"/>
    <w:rsid w:val="00B842FD"/>
    <w:rsid w:val="00B846B4"/>
    <w:rsid w:val="00B8472A"/>
    <w:rsid w:val="00B84B6A"/>
    <w:rsid w:val="00B85870"/>
    <w:rsid w:val="00B8637A"/>
    <w:rsid w:val="00B86808"/>
    <w:rsid w:val="00B868DD"/>
    <w:rsid w:val="00B869D1"/>
    <w:rsid w:val="00B86F03"/>
    <w:rsid w:val="00B9078A"/>
    <w:rsid w:val="00B913EA"/>
    <w:rsid w:val="00B92483"/>
    <w:rsid w:val="00B933B2"/>
    <w:rsid w:val="00B939AD"/>
    <w:rsid w:val="00B94A75"/>
    <w:rsid w:val="00B95EFC"/>
    <w:rsid w:val="00B95F1B"/>
    <w:rsid w:val="00B9690A"/>
    <w:rsid w:val="00B97B9E"/>
    <w:rsid w:val="00B97BE7"/>
    <w:rsid w:val="00BA1E69"/>
    <w:rsid w:val="00BA237D"/>
    <w:rsid w:val="00BA3AB5"/>
    <w:rsid w:val="00BA436B"/>
    <w:rsid w:val="00BA43A0"/>
    <w:rsid w:val="00BA54E1"/>
    <w:rsid w:val="00BA57C4"/>
    <w:rsid w:val="00BA5FDC"/>
    <w:rsid w:val="00BA773F"/>
    <w:rsid w:val="00BA7BF8"/>
    <w:rsid w:val="00BA7C66"/>
    <w:rsid w:val="00BB0421"/>
    <w:rsid w:val="00BB07DE"/>
    <w:rsid w:val="00BB0DDD"/>
    <w:rsid w:val="00BB1611"/>
    <w:rsid w:val="00BB1B01"/>
    <w:rsid w:val="00BB234D"/>
    <w:rsid w:val="00BB28CA"/>
    <w:rsid w:val="00BB31D5"/>
    <w:rsid w:val="00BB3689"/>
    <w:rsid w:val="00BB3ED8"/>
    <w:rsid w:val="00BB4764"/>
    <w:rsid w:val="00BB525D"/>
    <w:rsid w:val="00BB5338"/>
    <w:rsid w:val="00BB5B15"/>
    <w:rsid w:val="00BB5B74"/>
    <w:rsid w:val="00BB6892"/>
    <w:rsid w:val="00BB6A4B"/>
    <w:rsid w:val="00BB7FC1"/>
    <w:rsid w:val="00BC044D"/>
    <w:rsid w:val="00BC0EA5"/>
    <w:rsid w:val="00BC0F29"/>
    <w:rsid w:val="00BC2587"/>
    <w:rsid w:val="00BC2672"/>
    <w:rsid w:val="00BC2912"/>
    <w:rsid w:val="00BC2997"/>
    <w:rsid w:val="00BC4954"/>
    <w:rsid w:val="00BC4F62"/>
    <w:rsid w:val="00BC53F9"/>
    <w:rsid w:val="00BC7949"/>
    <w:rsid w:val="00BD0683"/>
    <w:rsid w:val="00BD102D"/>
    <w:rsid w:val="00BD160E"/>
    <w:rsid w:val="00BD1D4D"/>
    <w:rsid w:val="00BD26B2"/>
    <w:rsid w:val="00BD2830"/>
    <w:rsid w:val="00BD2D8D"/>
    <w:rsid w:val="00BD35BF"/>
    <w:rsid w:val="00BD3A14"/>
    <w:rsid w:val="00BD43A6"/>
    <w:rsid w:val="00BD48A5"/>
    <w:rsid w:val="00BD5DDB"/>
    <w:rsid w:val="00BD61EE"/>
    <w:rsid w:val="00BE022D"/>
    <w:rsid w:val="00BE0312"/>
    <w:rsid w:val="00BE0E48"/>
    <w:rsid w:val="00BE16DB"/>
    <w:rsid w:val="00BE1721"/>
    <w:rsid w:val="00BE1F9F"/>
    <w:rsid w:val="00BE25EB"/>
    <w:rsid w:val="00BE2994"/>
    <w:rsid w:val="00BE3A81"/>
    <w:rsid w:val="00BE40F2"/>
    <w:rsid w:val="00BE5EEE"/>
    <w:rsid w:val="00BE6561"/>
    <w:rsid w:val="00BE6B33"/>
    <w:rsid w:val="00BF0FE7"/>
    <w:rsid w:val="00BF18C4"/>
    <w:rsid w:val="00BF389A"/>
    <w:rsid w:val="00BF4B16"/>
    <w:rsid w:val="00BF4D0F"/>
    <w:rsid w:val="00BF4DEE"/>
    <w:rsid w:val="00BF60ED"/>
    <w:rsid w:val="00BF6AC2"/>
    <w:rsid w:val="00BF6FE9"/>
    <w:rsid w:val="00BF7044"/>
    <w:rsid w:val="00BF73C7"/>
    <w:rsid w:val="00BF742C"/>
    <w:rsid w:val="00C005AD"/>
    <w:rsid w:val="00C00DC1"/>
    <w:rsid w:val="00C01340"/>
    <w:rsid w:val="00C01BD7"/>
    <w:rsid w:val="00C0226C"/>
    <w:rsid w:val="00C0328F"/>
    <w:rsid w:val="00C032F9"/>
    <w:rsid w:val="00C03BA2"/>
    <w:rsid w:val="00C03C87"/>
    <w:rsid w:val="00C04B1B"/>
    <w:rsid w:val="00C04F96"/>
    <w:rsid w:val="00C052E1"/>
    <w:rsid w:val="00C0546D"/>
    <w:rsid w:val="00C0666D"/>
    <w:rsid w:val="00C06C9C"/>
    <w:rsid w:val="00C06F51"/>
    <w:rsid w:val="00C10171"/>
    <w:rsid w:val="00C101ED"/>
    <w:rsid w:val="00C104FC"/>
    <w:rsid w:val="00C107B6"/>
    <w:rsid w:val="00C109B6"/>
    <w:rsid w:val="00C11BFE"/>
    <w:rsid w:val="00C11E34"/>
    <w:rsid w:val="00C1255F"/>
    <w:rsid w:val="00C12C46"/>
    <w:rsid w:val="00C13ED6"/>
    <w:rsid w:val="00C14361"/>
    <w:rsid w:val="00C14C63"/>
    <w:rsid w:val="00C15847"/>
    <w:rsid w:val="00C158C6"/>
    <w:rsid w:val="00C15D97"/>
    <w:rsid w:val="00C16743"/>
    <w:rsid w:val="00C16AEE"/>
    <w:rsid w:val="00C17981"/>
    <w:rsid w:val="00C17E68"/>
    <w:rsid w:val="00C2037E"/>
    <w:rsid w:val="00C20650"/>
    <w:rsid w:val="00C210A5"/>
    <w:rsid w:val="00C22567"/>
    <w:rsid w:val="00C225F3"/>
    <w:rsid w:val="00C22A66"/>
    <w:rsid w:val="00C24EC7"/>
    <w:rsid w:val="00C25E41"/>
    <w:rsid w:val="00C26477"/>
    <w:rsid w:val="00C266D9"/>
    <w:rsid w:val="00C267B6"/>
    <w:rsid w:val="00C276B2"/>
    <w:rsid w:val="00C3049B"/>
    <w:rsid w:val="00C309B7"/>
    <w:rsid w:val="00C30BD9"/>
    <w:rsid w:val="00C30CDC"/>
    <w:rsid w:val="00C31099"/>
    <w:rsid w:val="00C31CA3"/>
    <w:rsid w:val="00C31EB4"/>
    <w:rsid w:val="00C3504A"/>
    <w:rsid w:val="00C3592F"/>
    <w:rsid w:val="00C35A00"/>
    <w:rsid w:val="00C36445"/>
    <w:rsid w:val="00C37939"/>
    <w:rsid w:val="00C40BA6"/>
    <w:rsid w:val="00C41DA5"/>
    <w:rsid w:val="00C421B3"/>
    <w:rsid w:val="00C42DE2"/>
    <w:rsid w:val="00C4311E"/>
    <w:rsid w:val="00C45D01"/>
    <w:rsid w:val="00C46312"/>
    <w:rsid w:val="00C468A1"/>
    <w:rsid w:val="00C46BF6"/>
    <w:rsid w:val="00C47533"/>
    <w:rsid w:val="00C5050D"/>
    <w:rsid w:val="00C507CC"/>
    <w:rsid w:val="00C51C39"/>
    <w:rsid w:val="00C52A35"/>
    <w:rsid w:val="00C52E2C"/>
    <w:rsid w:val="00C536CB"/>
    <w:rsid w:val="00C54A06"/>
    <w:rsid w:val="00C54AED"/>
    <w:rsid w:val="00C55308"/>
    <w:rsid w:val="00C55614"/>
    <w:rsid w:val="00C55CC6"/>
    <w:rsid w:val="00C560D1"/>
    <w:rsid w:val="00C564BF"/>
    <w:rsid w:val="00C57295"/>
    <w:rsid w:val="00C60259"/>
    <w:rsid w:val="00C6053B"/>
    <w:rsid w:val="00C60612"/>
    <w:rsid w:val="00C608BB"/>
    <w:rsid w:val="00C60A2D"/>
    <w:rsid w:val="00C610B0"/>
    <w:rsid w:val="00C614C4"/>
    <w:rsid w:val="00C6274D"/>
    <w:rsid w:val="00C63150"/>
    <w:rsid w:val="00C66323"/>
    <w:rsid w:val="00C663F4"/>
    <w:rsid w:val="00C66A61"/>
    <w:rsid w:val="00C66FF9"/>
    <w:rsid w:val="00C675F1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73E9D"/>
    <w:rsid w:val="00C74F3C"/>
    <w:rsid w:val="00C754EF"/>
    <w:rsid w:val="00C75B64"/>
    <w:rsid w:val="00C76A3B"/>
    <w:rsid w:val="00C76E27"/>
    <w:rsid w:val="00C77818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2FD8"/>
    <w:rsid w:val="00C83171"/>
    <w:rsid w:val="00C83AA9"/>
    <w:rsid w:val="00C84B3F"/>
    <w:rsid w:val="00C84FC9"/>
    <w:rsid w:val="00C8517B"/>
    <w:rsid w:val="00C85393"/>
    <w:rsid w:val="00C860E2"/>
    <w:rsid w:val="00C86830"/>
    <w:rsid w:val="00C86E91"/>
    <w:rsid w:val="00C87BDA"/>
    <w:rsid w:val="00C9004F"/>
    <w:rsid w:val="00C905D5"/>
    <w:rsid w:val="00C910F9"/>
    <w:rsid w:val="00C91890"/>
    <w:rsid w:val="00C91AEC"/>
    <w:rsid w:val="00C929CC"/>
    <w:rsid w:val="00C92D65"/>
    <w:rsid w:val="00C9331A"/>
    <w:rsid w:val="00C93F3E"/>
    <w:rsid w:val="00C95019"/>
    <w:rsid w:val="00C95476"/>
    <w:rsid w:val="00C96231"/>
    <w:rsid w:val="00C96434"/>
    <w:rsid w:val="00C97278"/>
    <w:rsid w:val="00C97A6C"/>
    <w:rsid w:val="00CA1839"/>
    <w:rsid w:val="00CA272C"/>
    <w:rsid w:val="00CA27B7"/>
    <w:rsid w:val="00CA3104"/>
    <w:rsid w:val="00CA37DB"/>
    <w:rsid w:val="00CA4FC2"/>
    <w:rsid w:val="00CA5606"/>
    <w:rsid w:val="00CA626A"/>
    <w:rsid w:val="00CA64BB"/>
    <w:rsid w:val="00CA7034"/>
    <w:rsid w:val="00CA74A2"/>
    <w:rsid w:val="00CB0374"/>
    <w:rsid w:val="00CB0CDE"/>
    <w:rsid w:val="00CB159A"/>
    <w:rsid w:val="00CB1720"/>
    <w:rsid w:val="00CB1F0E"/>
    <w:rsid w:val="00CB2BE1"/>
    <w:rsid w:val="00CB2F7C"/>
    <w:rsid w:val="00CB3689"/>
    <w:rsid w:val="00CB3751"/>
    <w:rsid w:val="00CB3754"/>
    <w:rsid w:val="00CB3F19"/>
    <w:rsid w:val="00CB484A"/>
    <w:rsid w:val="00CB4C6E"/>
    <w:rsid w:val="00CB5187"/>
    <w:rsid w:val="00CB559E"/>
    <w:rsid w:val="00CB5C97"/>
    <w:rsid w:val="00CB6294"/>
    <w:rsid w:val="00CB62B8"/>
    <w:rsid w:val="00CB706C"/>
    <w:rsid w:val="00CB781E"/>
    <w:rsid w:val="00CB7A54"/>
    <w:rsid w:val="00CB7D50"/>
    <w:rsid w:val="00CC0CF4"/>
    <w:rsid w:val="00CC1AED"/>
    <w:rsid w:val="00CC2180"/>
    <w:rsid w:val="00CC3417"/>
    <w:rsid w:val="00CC38E8"/>
    <w:rsid w:val="00CC5AD9"/>
    <w:rsid w:val="00CC7DBB"/>
    <w:rsid w:val="00CD0819"/>
    <w:rsid w:val="00CD0EB2"/>
    <w:rsid w:val="00CD1CA9"/>
    <w:rsid w:val="00CD2876"/>
    <w:rsid w:val="00CD291D"/>
    <w:rsid w:val="00CD2E64"/>
    <w:rsid w:val="00CD38F1"/>
    <w:rsid w:val="00CD41C9"/>
    <w:rsid w:val="00CD5626"/>
    <w:rsid w:val="00CD617D"/>
    <w:rsid w:val="00CD7620"/>
    <w:rsid w:val="00CE000D"/>
    <w:rsid w:val="00CE144E"/>
    <w:rsid w:val="00CE1617"/>
    <w:rsid w:val="00CE1EDC"/>
    <w:rsid w:val="00CE21A9"/>
    <w:rsid w:val="00CE24A8"/>
    <w:rsid w:val="00CE3962"/>
    <w:rsid w:val="00CE3AEC"/>
    <w:rsid w:val="00CE3BE3"/>
    <w:rsid w:val="00CE417E"/>
    <w:rsid w:val="00CE49F1"/>
    <w:rsid w:val="00CE4E68"/>
    <w:rsid w:val="00CE6603"/>
    <w:rsid w:val="00CE6831"/>
    <w:rsid w:val="00CE6D53"/>
    <w:rsid w:val="00CE74CD"/>
    <w:rsid w:val="00CF1FFD"/>
    <w:rsid w:val="00CF23D8"/>
    <w:rsid w:val="00CF25BB"/>
    <w:rsid w:val="00CF3EAA"/>
    <w:rsid w:val="00CF4C72"/>
    <w:rsid w:val="00CF5325"/>
    <w:rsid w:val="00CF53E3"/>
    <w:rsid w:val="00CF62AB"/>
    <w:rsid w:val="00CF7482"/>
    <w:rsid w:val="00CF7502"/>
    <w:rsid w:val="00CF76AF"/>
    <w:rsid w:val="00CF772B"/>
    <w:rsid w:val="00CF7AB0"/>
    <w:rsid w:val="00CF7FC9"/>
    <w:rsid w:val="00D007C2"/>
    <w:rsid w:val="00D0221B"/>
    <w:rsid w:val="00D0226D"/>
    <w:rsid w:val="00D02468"/>
    <w:rsid w:val="00D02745"/>
    <w:rsid w:val="00D02C04"/>
    <w:rsid w:val="00D02C81"/>
    <w:rsid w:val="00D0489E"/>
    <w:rsid w:val="00D05C53"/>
    <w:rsid w:val="00D06501"/>
    <w:rsid w:val="00D069FB"/>
    <w:rsid w:val="00D06F0F"/>
    <w:rsid w:val="00D079D2"/>
    <w:rsid w:val="00D07B6D"/>
    <w:rsid w:val="00D10AA7"/>
    <w:rsid w:val="00D10AE6"/>
    <w:rsid w:val="00D11310"/>
    <w:rsid w:val="00D116E0"/>
    <w:rsid w:val="00D11A1C"/>
    <w:rsid w:val="00D11D3A"/>
    <w:rsid w:val="00D11DAA"/>
    <w:rsid w:val="00D1211E"/>
    <w:rsid w:val="00D13D0B"/>
    <w:rsid w:val="00D13E38"/>
    <w:rsid w:val="00D15522"/>
    <w:rsid w:val="00D1590B"/>
    <w:rsid w:val="00D1597A"/>
    <w:rsid w:val="00D16742"/>
    <w:rsid w:val="00D16D4E"/>
    <w:rsid w:val="00D16DF1"/>
    <w:rsid w:val="00D200DF"/>
    <w:rsid w:val="00D20CFF"/>
    <w:rsid w:val="00D20FFF"/>
    <w:rsid w:val="00D21E13"/>
    <w:rsid w:val="00D22034"/>
    <w:rsid w:val="00D220E9"/>
    <w:rsid w:val="00D221D6"/>
    <w:rsid w:val="00D2242F"/>
    <w:rsid w:val="00D22C1F"/>
    <w:rsid w:val="00D22D6E"/>
    <w:rsid w:val="00D2312C"/>
    <w:rsid w:val="00D2335A"/>
    <w:rsid w:val="00D23FC0"/>
    <w:rsid w:val="00D25682"/>
    <w:rsid w:val="00D25687"/>
    <w:rsid w:val="00D26C04"/>
    <w:rsid w:val="00D26D1F"/>
    <w:rsid w:val="00D27B96"/>
    <w:rsid w:val="00D27EC4"/>
    <w:rsid w:val="00D30F9F"/>
    <w:rsid w:val="00D31189"/>
    <w:rsid w:val="00D31AA8"/>
    <w:rsid w:val="00D31C12"/>
    <w:rsid w:val="00D32784"/>
    <w:rsid w:val="00D32BD1"/>
    <w:rsid w:val="00D33987"/>
    <w:rsid w:val="00D33A0B"/>
    <w:rsid w:val="00D33E85"/>
    <w:rsid w:val="00D340BE"/>
    <w:rsid w:val="00D34A15"/>
    <w:rsid w:val="00D350BC"/>
    <w:rsid w:val="00D35938"/>
    <w:rsid w:val="00D36B5E"/>
    <w:rsid w:val="00D36D40"/>
    <w:rsid w:val="00D371F6"/>
    <w:rsid w:val="00D373E1"/>
    <w:rsid w:val="00D41050"/>
    <w:rsid w:val="00D42AA7"/>
    <w:rsid w:val="00D42B48"/>
    <w:rsid w:val="00D42BF0"/>
    <w:rsid w:val="00D43922"/>
    <w:rsid w:val="00D43CFC"/>
    <w:rsid w:val="00D43E04"/>
    <w:rsid w:val="00D43FE4"/>
    <w:rsid w:val="00D442E9"/>
    <w:rsid w:val="00D4434E"/>
    <w:rsid w:val="00D44557"/>
    <w:rsid w:val="00D449F2"/>
    <w:rsid w:val="00D45DE0"/>
    <w:rsid w:val="00D45F9B"/>
    <w:rsid w:val="00D460CA"/>
    <w:rsid w:val="00D4678A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527A"/>
    <w:rsid w:val="00D5562F"/>
    <w:rsid w:val="00D556FA"/>
    <w:rsid w:val="00D55A32"/>
    <w:rsid w:val="00D5606D"/>
    <w:rsid w:val="00D57338"/>
    <w:rsid w:val="00D573EC"/>
    <w:rsid w:val="00D5788A"/>
    <w:rsid w:val="00D60BC0"/>
    <w:rsid w:val="00D60F7D"/>
    <w:rsid w:val="00D61216"/>
    <w:rsid w:val="00D61E1D"/>
    <w:rsid w:val="00D61F54"/>
    <w:rsid w:val="00D627F7"/>
    <w:rsid w:val="00D6336B"/>
    <w:rsid w:val="00D63794"/>
    <w:rsid w:val="00D637A0"/>
    <w:rsid w:val="00D6630C"/>
    <w:rsid w:val="00D66713"/>
    <w:rsid w:val="00D675A6"/>
    <w:rsid w:val="00D675B0"/>
    <w:rsid w:val="00D675F8"/>
    <w:rsid w:val="00D678F4"/>
    <w:rsid w:val="00D70688"/>
    <w:rsid w:val="00D70DF5"/>
    <w:rsid w:val="00D70E54"/>
    <w:rsid w:val="00D729B9"/>
    <w:rsid w:val="00D7300A"/>
    <w:rsid w:val="00D731D4"/>
    <w:rsid w:val="00D73627"/>
    <w:rsid w:val="00D73634"/>
    <w:rsid w:val="00D73C5A"/>
    <w:rsid w:val="00D74493"/>
    <w:rsid w:val="00D747EA"/>
    <w:rsid w:val="00D74CB6"/>
    <w:rsid w:val="00D7538D"/>
    <w:rsid w:val="00D753D5"/>
    <w:rsid w:val="00D754EC"/>
    <w:rsid w:val="00D75F60"/>
    <w:rsid w:val="00D76341"/>
    <w:rsid w:val="00D76801"/>
    <w:rsid w:val="00D76A6D"/>
    <w:rsid w:val="00D76BE7"/>
    <w:rsid w:val="00D77EB6"/>
    <w:rsid w:val="00D80512"/>
    <w:rsid w:val="00D807C2"/>
    <w:rsid w:val="00D80CF9"/>
    <w:rsid w:val="00D8125B"/>
    <w:rsid w:val="00D812BD"/>
    <w:rsid w:val="00D814E0"/>
    <w:rsid w:val="00D82060"/>
    <w:rsid w:val="00D8432F"/>
    <w:rsid w:val="00D84CD6"/>
    <w:rsid w:val="00D8504C"/>
    <w:rsid w:val="00D85330"/>
    <w:rsid w:val="00D8642A"/>
    <w:rsid w:val="00D86746"/>
    <w:rsid w:val="00D867A0"/>
    <w:rsid w:val="00D872F5"/>
    <w:rsid w:val="00D87B78"/>
    <w:rsid w:val="00D87E32"/>
    <w:rsid w:val="00D87E6E"/>
    <w:rsid w:val="00D87EB8"/>
    <w:rsid w:val="00D90DAE"/>
    <w:rsid w:val="00D91A9D"/>
    <w:rsid w:val="00D93451"/>
    <w:rsid w:val="00D93D52"/>
    <w:rsid w:val="00D93F85"/>
    <w:rsid w:val="00D94586"/>
    <w:rsid w:val="00D94EAD"/>
    <w:rsid w:val="00D94FDE"/>
    <w:rsid w:val="00D95ABE"/>
    <w:rsid w:val="00D95BFE"/>
    <w:rsid w:val="00D95ED7"/>
    <w:rsid w:val="00D971DF"/>
    <w:rsid w:val="00D972CE"/>
    <w:rsid w:val="00D97654"/>
    <w:rsid w:val="00DA1744"/>
    <w:rsid w:val="00DA17FD"/>
    <w:rsid w:val="00DA18F9"/>
    <w:rsid w:val="00DA1BB1"/>
    <w:rsid w:val="00DA21B8"/>
    <w:rsid w:val="00DA5A84"/>
    <w:rsid w:val="00DA629A"/>
    <w:rsid w:val="00DA6604"/>
    <w:rsid w:val="00DA6FC6"/>
    <w:rsid w:val="00DA7793"/>
    <w:rsid w:val="00DA7E18"/>
    <w:rsid w:val="00DA7F65"/>
    <w:rsid w:val="00DB0CA4"/>
    <w:rsid w:val="00DB25AC"/>
    <w:rsid w:val="00DB36D0"/>
    <w:rsid w:val="00DB3783"/>
    <w:rsid w:val="00DB3D7A"/>
    <w:rsid w:val="00DB3E06"/>
    <w:rsid w:val="00DB42A4"/>
    <w:rsid w:val="00DB4390"/>
    <w:rsid w:val="00DB5B26"/>
    <w:rsid w:val="00DB5B8B"/>
    <w:rsid w:val="00DB5BBC"/>
    <w:rsid w:val="00DB6E23"/>
    <w:rsid w:val="00DB7AED"/>
    <w:rsid w:val="00DB7C9B"/>
    <w:rsid w:val="00DC1918"/>
    <w:rsid w:val="00DC23E5"/>
    <w:rsid w:val="00DC2DF7"/>
    <w:rsid w:val="00DC527B"/>
    <w:rsid w:val="00DC5E5B"/>
    <w:rsid w:val="00DC7279"/>
    <w:rsid w:val="00DC73C1"/>
    <w:rsid w:val="00DC7516"/>
    <w:rsid w:val="00DD03C4"/>
    <w:rsid w:val="00DD03CA"/>
    <w:rsid w:val="00DD1657"/>
    <w:rsid w:val="00DD2D25"/>
    <w:rsid w:val="00DD3287"/>
    <w:rsid w:val="00DD3A1D"/>
    <w:rsid w:val="00DD514F"/>
    <w:rsid w:val="00DD52FF"/>
    <w:rsid w:val="00DD556E"/>
    <w:rsid w:val="00DD6307"/>
    <w:rsid w:val="00DD6D70"/>
    <w:rsid w:val="00DD6DBA"/>
    <w:rsid w:val="00DD77B5"/>
    <w:rsid w:val="00DD7FF3"/>
    <w:rsid w:val="00DE0661"/>
    <w:rsid w:val="00DE0C99"/>
    <w:rsid w:val="00DE11CE"/>
    <w:rsid w:val="00DE1309"/>
    <w:rsid w:val="00DE1AB6"/>
    <w:rsid w:val="00DE1DAB"/>
    <w:rsid w:val="00DE1F8B"/>
    <w:rsid w:val="00DE24D5"/>
    <w:rsid w:val="00DE354C"/>
    <w:rsid w:val="00DE401E"/>
    <w:rsid w:val="00DE4BDA"/>
    <w:rsid w:val="00DE5871"/>
    <w:rsid w:val="00DE5E9F"/>
    <w:rsid w:val="00DE608E"/>
    <w:rsid w:val="00DE7143"/>
    <w:rsid w:val="00DE7444"/>
    <w:rsid w:val="00DE7678"/>
    <w:rsid w:val="00DE78A7"/>
    <w:rsid w:val="00DE7926"/>
    <w:rsid w:val="00DE79F3"/>
    <w:rsid w:val="00DF071E"/>
    <w:rsid w:val="00DF0764"/>
    <w:rsid w:val="00DF0C62"/>
    <w:rsid w:val="00DF1251"/>
    <w:rsid w:val="00DF15DF"/>
    <w:rsid w:val="00DF18AA"/>
    <w:rsid w:val="00DF1A92"/>
    <w:rsid w:val="00DF1CF0"/>
    <w:rsid w:val="00DF1FD4"/>
    <w:rsid w:val="00DF2820"/>
    <w:rsid w:val="00DF2827"/>
    <w:rsid w:val="00DF3578"/>
    <w:rsid w:val="00DF3737"/>
    <w:rsid w:val="00DF49B3"/>
    <w:rsid w:val="00DF5414"/>
    <w:rsid w:val="00DF57F1"/>
    <w:rsid w:val="00DF5D7E"/>
    <w:rsid w:val="00DF61A9"/>
    <w:rsid w:val="00DF7FCA"/>
    <w:rsid w:val="00E00631"/>
    <w:rsid w:val="00E01B0B"/>
    <w:rsid w:val="00E025A5"/>
    <w:rsid w:val="00E046BE"/>
    <w:rsid w:val="00E04FED"/>
    <w:rsid w:val="00E05667"/>
    <w:rsid w:val="00E06877"/>
    <w:rsid w:val="00E06ADF"/>
    <w:rsid w:val="00E071C9"/>
    <w:rsid w:val="00E0796C"/>
    <w:rsid w:val="00E10455"/>
    <w:rsid w:val="00E106A0"/>
    <w:rsid w:val="00E10E92"/>
    <w:rsid w:val="00E11CBB"/>
    <w:rsid w:val="00E11D96"/>
    <w:rsid w:val="00E129EC"/>
    <w:rsid w:val="00E12B89"/>
    <w:rsid w:val="00E12C6C"/>
    <w:rsid w:val="00E13910"/>
    <w:rsid w:val="00E13B6E"/>
    <w:rsid w:val="00E1592F"/>
    <w:rsid w:val="00E1593D"/>
    <w:rsid w:val="00E15D24"/>
    <w:rsid w:val="00E15EAA"/>
    <w:rsid w:val="00E16AB9"/>
    <w:rsid w:val="00E175D1"/>
    <w:rsid w:val="00E17856"/>
    <w:rsid w:val="00E20242"/>
    <w:rsid w:val="00E204DB"/>
    <w:rsid w:val="00E20C97"/>
    <w:rsid w:val="00E211F3"/>
    <w:rsid w:val="00E22BAC"/>
    <w:rsid w:val="00E2315F"/>
    <w:rsid w:val="00E24314"/>
    <w:rsid w:val="00E24CED"/>
    <w:rsid w:val="00E25BFA"/>
    <w:rsid w:val="00E27B49"/>
    <w:rsid w:val="00E27CA2"/>
    <w:rsid w:val="00E3038E"/>
    <w:rsid w:val="00E30DE4"/>
    <w:rsid w:val="00E314E2"/>
    <w:rsid w:val="00E31A68"/>
    <w:rsid w:val="00E31C18"/>
    <w:rsid w:val="00E33D91"/>
    <w:rsid w:val="00E34892"/>
    <w:rsid w:val="00E34B32"/>
    <w:rsid w:val="00E354C9"/>
    <w:rsid w:val="00E35604"/>
    <w:rsid w:val="00E35965"/>
    <w:rsid w:val="00E377D3"/>
    <w:rsid w:val="00E37AE0"/>
    <w:rsid w:val="00E37E4D"/>
    <w:rsid w:val="00E400DE"/>
    <w:rsid w:val="00E4014B"/>
    <w:rsid w:val="00E40200"/>
    <w:rsid w:val="00E404B2"/>
    <w:rsid w:val="00E40511"/>
    <w:rsid w:val="00E407A0"/>
    <w:rsid w:val="00E407E5"/>
    <w:rsid w:val="00E417E9"/>
    <w:rsid w:val="00E422A6"/>
    <w:rsid w:val="00E4311E"/>
    <w:rsid w:val="00E43602"/>
    <w:rsid w:val="00E4360F"/>
    <w:rsid w:val="00E43A5F"/>
    <w:rsid w:val="00E4458D"/>
    <w:rsid w:val="00E44F01"/>
    <w:rsid w:val="00E45150"/>
    <w:rsid w:val="00E46001"/>
    <w:rsid w:val="00E4647C"/>
    <w:rsid w:val="00E51AF1"/>
    <w:rsid w:val="00E531CB"/>
    <w:rsid w:val="00E54155"/>
    <w:rsid w:val="00E543A5"/>
    <w:rsid w:val="00E54979"/>
    <w:rsid w:val="00E54ABA"/>
    <w:rsid w:val="00E556C0"/>
    <w:rsid w:val="00E560E4"/>
    <w:rsid w:val="00E56EC4"/>
    <w:rsid w:val="00E57BCD"/>
    <w:rsid w:val="00E60AB0"/>
    <w:rsid w:val="00E6241B"/>
    <w:rsid w:val="00E62E3D"/>
    <w:rsid w:val="00E64785"/>
    <w:rsid w:val="00E64E2F"/>
    <w:rsid w:val="00E653D2"/>
    <w:rsid w:val="00E654BC"/>
    <w:rsid w:val="00E659A3"/>
    <w:rsid w:val="00E65C71"/>
    <w:rsid w:val="00E6638B"/>
    <w:rsid w:val="00E6663F"/>
    <w:rsid w:val="00E66751"/>
    <w:rsid w:val="00E66839"/>
    <w:rsid w:val="00E668D6"/>
    <w:rsid w:val="00E66A0D"/>
    <w:rsid w:val="00E67C0E"/>
    <w:rsid w:val="00E704DA"/>
    <w:rsid w:val="00E70D17"/>
    <w:rsid w:val="00E70D8F"/>
    <w:rsid w:val="00E718F5"/>
    <w:rsid w:val="00E71F05"/>
    <w:rsid w:val="00E722CA"/>
    <w:rsid w:val="00E72499"/>
    <w:rsid w:val="00E7273D"/>
    <w:rsid w:val="00E73DFD"/>
    <w:rsid w:val="00E73F80"/>
    <w:rsid w:val="00E75200"/>
    <w:rsid w:val="00E75F4E"/>
    <w:rsid w:val="00E7629E"/>
    <w:rsid w:val="00E76D70"/>
    <w:rsid w:val="00E76D7A"/>
    <w:rsid w:val="00E76D91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3D41"/>
    <w:rsid w:val="00E84715"/>
    <w:rsid w:val="00E84961"/>
    <w:rsid w:val="00E86F38"/>
    <w:rsid w:val="00E8719E"/>
    <w:rsid w:val="00E91C66"/>
    <w:rsid w:val="00E92237"/>
    <w:rsid w:val="00E923BF"/>
    <w:rsid w:val="00E92855"/>
    <w:rsid w:val="00E948A0"/>
    <w:rsid w:val="00E957BA"/>
    <w:rsid w:val="00E963AF"/>
    <w:rsid w:val="00E96712"/>
    <w:rsid w:val="00E96724"/>
    <w:rsid w:val="00E969FE"/>
    <w:rsid w:val="00EA0007"/>
    <w:rsid w:val="00EA031C"/>
    <w:rsid w:val="00EA3177"/>
    <w:rsid w:val="00EA379D"/>
    <w:rsid w:val="00EA3818"/>
    <w:rsid w:val="00EA3ADD"/>
    <w:rsid w:val="00EA4093"/>
    <w:rsid w:val="00EA432F"/>
    <w:rsid w:val="00EA49EE"/>
    <w:rsid w:val="00EA4AD6"/>
    <w:rsid w:val="00EA4E52"/>
    <w:rsid w:val="00EA5071"/>
    <w:rsid w:val="00EA6A1C"/>
    <w:rsid w:val="00EA6FDE"/>
    <w:rsid w:val="00EA7537"/>
    <w:rsid w:val="00EB00C3"/>
    <w:rsid w:val="00EB27D4"/>
    <w:rsid w:val="00EB2B03"/>
    <w:rsid w:val="00EB2BF0"/>
    <w:rsid w:val="00EB2D87"/>
    <w:rsid w:val="00EB4215"/>
    <w:rsid w:val="00EB4F7B"/>
    <w:rsid w:val="00EB652F"/>
    <w:rsid w:val="00EB66E9"/>
    <w:rsid w:val="00EB707D"/>
    <w:rsid w:val="00EB734B"/>
    <w:rsid w:val="00EC0B07"/>
    <w:rsid w:val="00EC126B"/>
    <w:rsid w:val="00EC1296"/>
    <w:rsid w:val="00EC148D"/>
    <w:rsid w:val="00EC248B"/>
    <w:rsid w:val="00EC2F00"/>
    <w:rsid w:val="00EC3135"/>
    <w:rsid w:val="00EC39E0"/>
    <w:rsid w:val="00EC3DB3"/>
    <w:rsid w:val="00EC4105"/>
    <w:rsid w:val="00EC425D"/>
    <w:rsid w:val="00EC48DA"/>
    <w:rsid w:val="00EC493E"/>
    <w:rsid w:val="00EC4BB4"/>
    <w:rsid w:val="00EC5482"/>
    <w:rsid w:val="00EC6DA9"/>
    <w:rsid w:val="00EC6F71"/>
    <w:rsid w:val="00EC718A"/>
    <w:rsid w:val="00ED0AF1"/>
    <w:rsid w:val="00ED16CD"/>
    <w:rsid w:val="00ED1BB6"/>
    <w:rsid w:val="00ED1D81"/>
    <w:rsid w:val="00ED2CA7"/>
    <w:rsid w:val="00ED31BD"/>
    <w:rsid w:val="00ED3605"/>
    <w:rsid w:val="00ED3BC8"/>
    <w:rsid w:val="00ED3F7B"/>
    <w:rsid w:val="00ED4610"/>
    <w:rsid w:val="00ED4B90"/>
    <w:rsid w:val="00ED627C"/>
    <w:rsid w:val="00ED70CE"/>
    <w:rsid w:val="00ED77DF"/>
    <w:rsid w:val="00ED788A"/>
    <w:rsid w:val="00ED79F3"/>
    <w:rsid w:val="00ED7B45"/>
    <w:rsid w:val="00ED7D7F"/>
    <w:rsid w:val="00ED7E9F"/>
    <w:rsid w:val="00EE08C7"/>
    <w:rsid w:val="00EE0B8D"/>
    <w:rsid w:val="00EE102F"/>
    <w:rsid w:val="00EE1B1A"/>
    <w:rsid w:val="00EE206D"/>
    <w:rsid w:val="00EE4474"/>
    <w:rsid w:val="00EE521E"/>
    <w:rsid w:val="00EE5E06"/>
    <w:rsid w:val="00EE6963"/>
    <w:rsid w:val="00EE7BC6"/>
    <w:rsid w:val="00EF201A"/>
    <w:rsid w:val="00EF29B2"/>
    <w:rsid w:val="00EF2E37"/>
    <w:rsid w:val="00EF3436"/>
    <w:rsid w:val="00EF369E"/>
    <w:rsid w:val="00EF3E7A"/>
    <w:rsid w:val="00EF431E"/>
    <w:rsid w:val="00EF4A88"/>
    <w:rsid w:val="00EF4DA4"/>
    <w:rsid w:val="00EF5730"/>
    <w:rsid w:val="00EF5763"/>
    <w:rsid w:val="00EF6A72"/>
    <w:rsid w:val="00EF6D7F"/>
    <w:rsid w:val="00EF6E5C"/>
    <w:rsid w:val="00EF7339"/>
    <w:rsid w:val="00F001E8"/>
    <w:rsid w:val="00F0092E"/>
    <w:rsid w:val="00F00B90"/>
    <w:rsid w:val="00F0148C"/>
    <w:rsid w:val="00F01921"/>
    <w:rsid w:val="00F01CE3"/>
    <w:rsid w:val="00F033CE"/>
    <w:rsid w:val="00F03B5E"/>
    <w:rsid w:val="00F040CB"/>
    <w:rsid w:val="00F04247"/>
    <w:rsid w:val="00F044CD"/>
    <w:rsid w:val="00F04ABA"/>
    <w:rsid w:val="00F04EDB"/>
    <w:rsid w:val="00F05493"/>
    <w:rsid w:val="00F058BF"/>
    <w:rsid w:val="00F05C7F"/>
    <w:rsid w:val="00F06036"/>
    <w:rsid w:val="00F06512"/>
    <w:rsid w:val="00F07E3B"/>
    <w:rsid w:val="00F112CF"/>
    <w:rsid w:val="00F11501"/>
    <w:rsid w:val="00F117BE"/>
    <w:rsid w:val="00F127F9"/>
    <w:rsid w:val="00F13436"/>
    <w:rsid w:val="00F142A1"/>
    <w:rsid w:val="00F14CDA"/>
    <w:rsid w:val="00F14E1A"/>
    <w:rsid w:val="00F1514F"/>
    <w:rsid w:val="00F16235"/>
    <w:rsid w:val="00F163EB"/>
    <w:rsid w:val="00F16D7B"/>
    <w:rsid w:val="00F176BE"/>
    <w:rsid w:val="00F20332"/>
    <w:rsid w:val="00F20B0F"/>
    <w:rsid w:val="00F2170F"/>
    <w:rsid w:val="00F21946"/>
    <w:rsid w:val="00F2226A"/>
    <w:rsid w:val="00F23058"/>
    <w:rsid w:val="00F237AE"/>
    <w:rsid w:val="00F238BE"/>
    <w:rsid w:val="00F24135"/>
    <w:rsid w:val="00F25B3B"/>
    <w:rsid w:val="00F25B86"/>
    <w:rsid w:val="00F26187"/>
    <w:rsid w:val="00F261E4"/>
    <w:rsid w:val="00F26581"/>
    <w:rsid w:val="00F26DBC"/>
    <w:rsid w:val="00F26F5C"/>
    <w:rsid w:val="00F27D03"/>
    <w:rsid w:val="00F3075D"/>
    <w:rsid w:val="00F3152B"/>
    <w:rsid w:val="00F32348"/>
    <w:rsid w:val="00F328C9"/>
    <w:rsid w:val="00F3514D"/>
    <w:rsid w:val="00F357C3"/>
    <w:rsid w:val="00F357E6"/>
    <w:rsid w:val="00F35A19"/>
    <w:rsid w:val="00F36AEE"/>
    <w:rsid w:val="00F37AA6"/>
    <w:rsid w:val="00F40CA1"/>
    <w:rsid w:val="00F4212B"/>
    <w:rsid w:val="00F425D4"/>
    <w:rsid w:val="00F44610"/>
    <w:rsid w:val="00F451E9"/>
    <w:rsid w:val="00F4559C"/>
    <w:rsid w:val="00F45BAC"/>
    <w:rsid w:val="00F45F1B"/>
    <w:rsid w:val="00F46E61"/>
    <w:rsid w:val="00F4722D"/>
    <w:rsid w:val="00F47795"/>
    <w:rsid w:val="00F50307"/>
    <w:rsid w:val="00F50A09"/>
    <w:rsid w:val="00F50F6B"/>
    <w:rsid w:val="00F51D35"/>
    <w:rsid w:val="00F523E9"/>
    <w:rsid w:val="00F52909"/>
    <w:rsid w:val="00F52F5C"/>
    <w:rsid w:val="00F53452"/>
    <w:rsid w:val="00F54150"/>
    <w:rsid w:val="00F54B09"/>
    <w:rsid w:val="00F54E9D"/>
    <w:rsid w:val="00F54EDA"/>
    <w:rsid w:val="00F551CF"/>
    <w:rsid w:val="00F55AFD"/>
    <w:rsid w:val="00F56183"/>
    <w:rsid w:val="00F571A6"/>
    <w:rsid w:val="00F57C20"/>
    <w:rsid w:val="00F600C4"/>
    <w:rsid w:val="00F60290"/>
    <w:rsid w:val="00F60583"/>
    <w:rsid w:val="00F61EF9"/>
    <w:rsid w:val="00F623B3"/>
    <w:rsid w:val="00F6490B"/>
    <w:rsid w:val="00F65222"/>
    <w:rsid w:val="00F6538B"/>
    <w:rsid w:val="00F65BA6"/>
    <w:rsid w:val="00F67297"/>
    <w:rsid w:val="00F6759D"/>
    <w:rsid w:val="00F67A9D"/>
    <w:rsid w:val="00F67C4F"/>
    <w:rsid w:val="00F70395"/>
    <w:rsid w:val="00F70D42"/>
    <w:rsid w:val="00F7148F"/>
    <w:rsid w:val="00F719AD"/>
    <w:rsid w:val="00F72B19"/>
    <w:rsid w:val="00F72B5D"/>
    <w:rsid w:val="00F73673"/>
    <w:rsid w:val="00F73FEF"/>
    <w:rsid w:val="00F7715E"/>
    <w:rsid w:val="00F77BA5"/>
    <w:rsid w:val="00F77CA0"/>
    <w:rsid w:val="00F800E1"/>
    <w:rsid w:val="00F806B5"/>
    <w:rsid w:val="00F80777"/>
    <w:rsid w:val="00F80F0D"/>
    <w:rsid w:val="00F81176"/>
    <w:rsid w:val="00F81485"/>
    <w:rsid w:val="00F81EDB"/>
    <w:rsid w:val="00F821A6"/>
    <w:rsid w:val="00F82770"/>
    <w:rsid w:val="00F83EED"/>
    <w:rsid w:val="00F83F84"/>
    <w:rsid w:val="00F8454D"/>
    <w:rsid w:val="00F8466A"/>
    <w:rsid w:val="00F84FB6"/>
    <w:rsid w:val="00F85FCE"/>
    <w:rsid w:val="00F8603C"/>
    <w:rsid w:val="00F861D2"/>
    <w:rsid w:val="00F8692C"/>
    <w:rsid w:val="00F86FBC"/>
    <w:rsid w:val="00F8731C"/>
    <w:rsid w:val="00F90555"/>
    <w:rsid w:val="00F90BC0"/>
    <w:rsid w:val="00F91511"/>
    <w:rsid w:val="00F91704"/>
    <w:rsid w:val="00F917A0"/>
    <w:rsid w:val="00F923A0"/>
    <w:rsid w:val="00F92EE7"/>
    <w:rsid w:val="00F9309F"/>
    <w:rsid w:val="00F940A5"/>
    <w:rsid w:val="00F94279"/>
    <w:rsid w:val="00F947D9"/>
    <w:rsid w:val="00F94A74"/>
    <w:rsid w:val="00F95292"/>
    <w:rsid w:val="00F95569"/>
    <w:rsid w:val="00F95B45"/>
    <w:rsid w:val="00F95B96"/>
    <w:rsid w:val="00F9632A"/>
    <w:rsid w:val="00F971CC"/>
    <w:rsid w:val="00F97840"/>
    <w:rsid w:val="00FA029C"/>
    <w:rsid w:val="00FA05F8"/>
    <w:rsid w:val="00FA0E11"/>
    <w:rsid w:val="00FA18D3"/>
    <w:rsid w:val="00FA21B6"/>
    <w:rsid w:val="00FA297B"/>
    <w:rsid w:val="00FA310E"/>
    <w:rsid w:val="00FA405E"/>
    <w:rsid w:val="00FA41AE"/>
    <w:rsid w:val="00FA444E"/>
    <w:rsid w:val="00FB000F"/>
    <w:rsid w:val="00FB037E"/>
    <w:rsid w:val="00FB0F0C"/>
    <w:rsid w:val="00FB1686"/>
    <w:rsid w:val="00FB2C77"/>
    <w:rsid w:val="00FB2E3C"/>
    <w:rsid w:val="00FB2E9C"/>
    <w:rsid w:val="00FB300C"/>
    <w:rsid w:val="00FB3705"/>
    <w:rsid w:val="00FB5415"/>
    <w:rsid w:val="00FB6C42"/>
    <w:rsid w:val="00FB70A6"/>
    <w:rsid w:val="00FB70E7"/>
    <w:rsid w:val="00FC01F0"/>
    <w:rsid w:val="00FC0412"/>
    <w:rsid w:val="00FC1967"/>
    <w:rsid w:val="00FC1B5B"/>
    <w:rsid w:val="00FC1F62"/>
    <w:rsid w:val="00FC358C"/>
    <w:rsid w:val="00FC3C97"/>
    <w:rsid w:val="00FC3E3B"/>
    <w:rsid w:val="00FC41CF"/>
    <w:rsid w:val="00FC41E2"/>
    <w:rsid w:val="00FC4FEB"/>
    <w:rsid w:val="00FC5249"/>
    <w:rsid w:val="00FC5996"/>
    <w:rsid w:val="00FC5AC7"/>
    <w:rsid w:val="00FC64D1"/>
    <w:rsid w:val="00FC66E8"/>
    <w:rsid w:val="00FC6730"/>
    <w:rsid w:val="00FC704D"/>
    <w:rsid w:val="00FC73D6"/>
    <w:rsid w:val="00FC74B7"/>
    <w:rsid w:val="00FC7807"/>
    <w:rsid w:val="00FD0069"/>
    <w:rsid w:val="00FD0346"/>
    <w:rsid w:val="00FD084F"/>
    <w:rsid w:val="00FD0C01"/>
    <w:rsid w:val="00FD141E"/>
    <w:rsid w:val="00FD16BA"/>
    <w:rsid w:val="00FD19F2"/>
    <w:rsid w:val="00FD1F91"/>
    <w:rsid w:val="00FD3375"/>
    <w:rsid w:val="00FD34C8"/>
    <w:rsid w:val="00FD3C1D"/>
    <w:rsid w:val="00FD46E1"/>
    <w:rsid w:val="00FD5104"/>
    <w:rsid w:val="00FD5579"/>
    <w:rsid w:val="00FD57A6"/>
    <w:rsid w:val="00FD587E"/>
    <w:rsid w:val="00FD6FDD"/>
    <w:rsid w:val="00FD71D7"/>
    <w:rsid w:val="00FD7AA3"/>
    <w:rsid w:val="00FE05F5"/>
    <w:rsid w:val="00FE0D3F"/>
    <w:rsid w:val="00FE1056"/>
    <w:rsid w:val="00FE14B6"/>
    <w:rsid w:val="00FE1786"/>
    <w:rsid w:val="00FE4043"/>
    <w:rsid w:val="00FE4320"/>
    <w:rsid w:val="00FE4404"/>
    <w:rsid w:val="00FE44A5"/>
    <w:rsid w:val="00FE531C"/>
    <w:rsid w:val="00FE53C5"/>
    <w:rsid w:val="00FE58FA"/>
    <w:rsid w:val="00FE61BD"/>
    <w:rsid w:val="00FE728C"/>
    <w:rsid w:val="00FE78AA"/>
    <w:rsid w:val="00FE78EA"/>
    <w:rsid w:val="00FF0565"/>
    <w:rsid w:val="00FF1845"/>
    <w:rsid w:val="00FF1A26"/>
    <w:rsid w:val="00FF1C0F"/>
    <w:rsid w:val="00FF3066"/>
    <w:rsid w:val="00FF4DD9"/>
    <w:rsid w:val="00FF50CB"/>
    <w:rsid w:val="00FF59F5"/>
    <w:rsid w:val="00FF5D0F"/>
    <w:rsid w:val="00FF63F0"/>
    <w:rsid w:val="00FF70EE"/>
    <w:rsid w:val="00FF728C"/>
    <w:rsid w:val="00FF7778"/>
    <w:rsid w:val="00FF7A40"/>
    <w:rsid w:val="00FF7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26740084"/>
  <w15:docId w15:val="{56354837-B016-40E1-8BDB-E4667756C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iPriority="0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autoRedefine/>
    <w:qFormat/>
    <w:rsid w:val="00B67D32"/>
    <w:pPr>
      <w:keepNext/>
      <w:keepLines/>
      <w:tabs>
        <w:tab w:val="left" w:pos="851"/>
      </w:tabs>
      <w:spacing w:before="240" w:after="120" w:line="280" w:lineRule="exact"/>
      <w:outlineLvl w:val="3"/>
    </w:pPr>
    <w:rPr>
      <w:rFonts w:ascii="Tahoma" w:hAnsi="Tahoma"/>
      <w:b/>
      <w:bCs/>
      <w:iCs/>
      <w:color w:val="943634" w:themeColor="accent2" w:themeShade="BF"/>
      <w:sz w:val="18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B67D32"/>
    <w:rPr>
      <w:rFonts w:ascii="Tahoma" w:eastAsia="Times New Roman" w:hAnsi="Tahoma"/>
      <w:b/>
      <w:bCs/>
      <w:iCs/>
      <w:color w:val="943634" w:themeColor="accent2" w:themeShade="BF"/>
      <w:sz w:val="18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character" w:customStyle="1" w:styleId="Corpsdutexte">
    <w:name w:val="Corps du texte_"/>
    <w:link w:val="Corpsdutexte1"/>
    <w:uiPriority w:val="99"/>
    <w:locked/>
    <w:rsid w:val="00410AB2"/>
    <w:rPr>
      <w:sz w:val="23"/>
      <w:szCs w:val="23"/>
      <w:shd w:val="clear" w:color="auto" w:fill="FFFFFF"/>
    </w:rPr>
  </w:style>
  <w:style w:type="paragraph" w:customStyle="1" w:styleId="Corpsdutexte1">
    <w:name w:val="Corps du texte1"/>
    <w:basedOn w:val="a0"/>
    <w:link w:val="Corpsdutexte"/>
    <w:uiPriority w:val="99"/>
    <w:rsid w:val="00410AB2"/>
    <w:pPr>
      <w:widowControl w:val="0"/>
      <w:shd w:val="clear" w:color="auto" w:fill="FFFFFF"/>
      <w:spacing w:before="420" w:after="120" w:line="274" w:lineRule="exact"/>
      <w:ind w:hanging="680"/>
    </w:pPr>
    <w:rPr>
      <w:rFonts w:ascii="Calibri" w:eastAsia="Calibri" w:hAnsi="Calibri"/>
      <w:sz w:val="23"/>
      <w:szCs w:val="23"/>
    </w:rPr>
  </w:style>
  <w:style w:type="paragraph" w:customStyle="1" w:styleId="bullet1">
    <w:name w:val="bullet 1"/>
    <w:basedOn w:val="a0"/>
    <w:rsid w:val="00AA3277"/>
    <w:pPr>
      <w:numPr>
        <w:numId w:val="13"/>
      </w:numPr>
    </w:pPr>
  </w:style>
  <w:style w:type="paragraph" w:styleId="-HTML">
    <w:name w:val="HTML Preformatted"/>
    <w:basedOn w:val="a0"/>
    <w:link w:val="-HTMLChar"/>
    <w:locked/>
    <w:rsid w:val="003F4F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rsid w:val="003F4F77"/>
    <w:rPr>
      <w:rFonts w:ascii="Courier New" w:eastAsia="Times New Roman" w:hAnsi="Courier New" w:cs="Courier New"/>
    </w:rPr>
  </w:style>
  <w:style w:type="paragraph" w:styleId="af3">
    <w:name w:val="Revision"/>
    <w:hidden/>
    <w:uiPriority w:val="99"/>
    <w:semiHidden/>
    <w:rsid w:val="00722485"/>
    <w:rPr>
      <w:rFonts w:ascii="Arial Narrow" w:eastAsia="Times New Roman" w:hAnsi="Arial Narrow"/>
      <w:sz w:val="22"/>
      <w:szCs w:val="24"/>
    </w:rPr>
  </w:style>
  <w:style w:type="character" w:styleId="af4">
    <w:name w:val="page number"/>
    <w:basedOn w:val="a1"/>
    <w:locked/>
    <w:rsid w:val="00D94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21460-DAB0-4FB1-95AD-490041ED1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1152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Dimitris Fakitsas</dc:creator>
  <cp:lastModifiedBy>Μονάδα Γ_ΕΥΘΥΠΣ</cp:lastModifiedBy>
  <cp:revision>10</cp:revision>
  <cp:lastPrinted>2023-05-25T09:49:00Z</cp:lastPrinted>
  <dcterms:created xsi:type="dcterms:W3CDTF">2024-06-19T07:51:00Z</dcterms:created>
  <dcterms:modified xsi:type="dcterms:W3CDTF">2024-10-16T13:20:00Z</dcterms:modified>
</cp:coreProperties>
</file>